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95" w:type="dxa"/>
        <w:tblInd w:w="72" w:type="dxa"/>
        <w:tblLayout w:type="fixed"/>
        <w:tblLook w:val="04A0" w:firstRow="1" w:lastRow="0" w:firstColumn="1" w:lastColumn="0" w:noHBand="0" w:noVBand="1"/>
      </w:tblPr>
      <w:tblGrid>
        <w:gridCol w:w="360"/>
        <w:gridCol w:w="5782"/>
        <w:gridCol w:w="4253"/>
      </w:tblGrid>
      <w:tr w:rsidR="00FF5527" w:rsidRPr="00527B4D" w14:paraId="2DEBE687" w14:textId="77777777" w:rsidTr="00882DD1">
        <w:trPr>
          <w:trHeight w:val="201"/>
        </w:trPr>
        <w:tc>
          <w:tcPr>
            <w:tcW w:w="10395" w:type="dxa"/>
            <w:gridSpan w:val="3"/>
            <w:tcBorders>
              <w:top w:val="single" w:sz="18" w:space="0" w:color="auto"/>
              <w:left w:val="single" w:sz="18" w:space="0" w:color="auto"/>
              <w:bottom w:val="single" w:sz="18" w:space="0" w:color="auto"/>
              <w:right w:val="single" w:sz="18" w:space="0" w:color="auto"/>
            </w:tcBorders>
            <w:shd w:val="clear" w:color="auto" w:fill="auto"/>
          </w:tcPr>
          <w:p w14:paraId="02A9248D" w14:textId="77777777" w:rsidR="00FF5527" w:rsidRPr="009E0B3A" w:rsidRDefault="00324482"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A06B91">
              <w:rPr>
                <w:rFonts w:ascii="BIZ UDPゴシック" w:eastAsia="BIZ UDPゴシック" w:hAnsi="BIZ UDPゴシック" w:cs="メイリオ" w:hint="eastAsia"/>
                <w:b/>
                <w:sz w:val="24"/>
                <w:szCs w:val="24"/>
              </w:rPr>
              <w:t>部　1</w:t>
            </w:r>
            <w:r w:rsidR="00437262">
              <w:rPr>
                <w:rFonts w:ascii="BIZ UDPゴシック" w:eastAsia="BIZ UDPゴシック" w:hAnsi="BIZ UDPゴシック" w:cs="メイリオ" w:hint="eastAsia"/>
                <w:b/>
                <w:sz w:val="24"/>
                <w:szCs w:val="24"/>
              </w:rPr>
              <w:t>年生　国語</w:t>
            </w:r>
            <w:r w:rsidR="00A06B91">
              <w:rPr>
                <w:rFonts w:ascii="BIZ UDPゴシック" w:eastAsia="BIZ UDPゴシック" w:hAnsi="BIZ UDPゴシック" w:cs="メイリオ" w:hint="eastAsia"/>
                <w:b/>
                <w:sz w:val="24"/>
                <w:szCs w:val="24"/>
              </w:rPr>
              <w:t xml:space="preserve">　年間計画</w:t>
            </w:r>
          </w:p>
        </w:tc>
      </w:tr>
      <w:tr w:rsidR="00BD19D9" w:rsidRPr="00527B4D" w14:paraId="2D6D8098" w14:textId="77777777" w:rsidTr="00882DD1">
        <w:trPr>
          <w:trHeight w:val="349"/>
        </w:trPr>
        <w:tc>
          <w:tcPr>
            <w:tcW w:w="10395" w:type="dxa"/>
            <w:gridSpan w:val="3"/>
            <w:tcBorders>
              <w:top w:val="single" w:sz="18" w:space="0" w:color="auto"/>
              <w:left w:val="single" w:sz="18" w:space="0" w:color="auto"/>
              <w:right w:val="single" w:sz="18" w:space="0" w:color="auto"/>
            </w:tcBorders>
            <w:shd w:val="clear" w:color="auto" w:fill="FFFF66"/>
          </w:tcPr>
          <w:p w14:paraId="4DF79074"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14:paraId="7D3E70AE" w14:textId="77777777" w:rsidTr="001414EE">
        <w:trPr>
          <w:trHeight w:val="268"/>
        </w:trPr>
        <w:tc>
          <w:tcPr>
            <w:tcW w:w="6142" w:type="dxa"/>
            <w:gridSpan w:val="2"/>
            <w:tcBorders>
              <w:left w:val="single" w:sz="18" w:space="0" w:color="auto"/>
              <w:bottom w:val="dotted" w:sz="4" w:space="0" w:color="auto"/>
              <w:right w:val="single" w:sz="4" w:space="0" w:color="auto"/>
            </w:tcBorders>
          </w:tcPr>
          <w:p w14:paraId="5CEB0183"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4253" w:type="dxa"/>
            <w:tcBorders>
              <w:left w:val="single" w:sz="4" w:space="0" w:color="auto"/>
              <w:bottom w:val="dotted" w:sz="4" w:space="0" w:color="auto"/>
              <w:right w:val="single" w:sz="18" w:space="0" w:color="auto"/>
            </w:tcBorders>
            <w:vAlign w:val="center"/>
          </w:tcPr>
          <w:p w14:paraId="3EA5E491" w14:textId="77777777"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560D19" w:rsidRPr="00527B4D" w14:paraId="6F96DB92" w14:textId="77777777" w:rsidTr="00882DD1">
        <w:trPr>
          <w:trHeight w:val="150"/>
        </w:trPr>
        <w:tc>
          <w:tcPr>
            <w:tcW w:w="360" w:type="dxa"/>
            <w:vMerge w:val="restart"/>
            <w:tcBorders>
              <w:left w:val="single" w:sz="18" w:space="0" w:color="auto"/>
              <w:right w:val="single" w:sz="4" w:space="0" w:color="auto"/>
            </w:tcBorders>
            <w:vAlign w:val="center"/>
          </w:tcPr>
          <w:p w14:paraId="5F75B387" w14:textId="77777777" w:rsidR="00560D19" w:rsidRPr="003635BF" w:rsidRDefault="00560D19" w:rsidP="00560D19">
            <w:pPr>
              <w:adjustRightInd w:val="0"/>
              <w:snapToGrid w:val="0"/>
              <w:spacing w:line="200" w:lineRule="exact"/>
              <w:rPr>
                <w:rFonts w:ascii="BIZ UDPゴシック" w:eastAsia="BIZ UDPゴシック" w:hAnsi="BIZ UDPゴシック"/>
              </w:rPr>
            </w:pPr>
            <w:r w:rsidRPr="003635BF">
              <w:rPr>
                <w:rFonts w:ascii="BIZ UDPゴシック" w:eastAsia="BIZ UDPゴシック" w:hAnsi="BIZ UDPゴシック" w:hint="eastAsia"/>
              </w:rPr>
              <w:t>知識</w:t>
            </w:r>
          </w:p>
          <w:p w14:paraId="417526AC" w14:textId="77777777" w:rsidR="00560D19" w:rsidRPr="00FF5527" w:rsidRDefault="00560D19" w:rsidP="00560D19">
            <w:pPr>
              <w:adjustRightInd w:val="0"/>
              <w:snapToGrid w:val="0"/>
              <w:spacing w:line="200" w:lineRule="exact"/>
              <w:rPr>
                <w:rFonts w:ascii="BIZ UDP明朝 Medium" w:eastAsia="BIZ UDP明朝 Medium" w:hAnsi="BIZ UDP明朝 Medium"/>
                <w:sz w:val="18"/>
              </w:rPr>
            </w:pPr>
            <w:r w:rsidRPr="003635BF">
              <w:rPr>
                <w:rFonts w:ascii="BIZ UDPゴシック" w:eastAsia="BIZ UDPゴシック" w:hAnsi="BIZ UDPゴシック" w:hint="eastAsia"/>
              </w:rPr>
              <w:t>及び技能</w:t>
            </w:r>
          </w:p>
        </w:tc>
        <w:tc>
          <w:tcPr>
            <w:tcW w:w="10035" w:type="dxa"/>
            <w:gridSpan w:val="2"/>
            <w:tcBorders>
              <w:top w:val="single" w:sz="4" w:space="0" w:color="auto"/>
              <w:left w:val="single" w:sz="4" w:space="0" w:color="auto"/>
              <w:bottom w:val="dotted" w:sz="4" w:space="0" w:color="auto"/>
              <w:right w:val="single" w:sz="18" w:space="0" w:color="auto"/>
            </w:tcBorders>
            <w:shd w:val="clear" w:color="auto" w:fill="EEECE1" w:themeFill="background2"/>
          </w:tcPr>
          <w:p w14:paraId="46596C27" w14:textId="77777777" w:rsidR="00560D19" w:rsidRPr="00FF5527" w:rsidRDefault="00560D19" w:rsidP="00560D19">
            <w:pPr>
              <w:adjustRightInd w:val="0"/>
              <w:snapToGrid w:val="0"/>
              <w:spacing w:line="240" w:lineRule="exact"/>
              <w:rPr>
                <w:rFonts w:ascii="BIZ UDP明朝 Medium" w:eastAsia="BIZ UDP明朝 Medium" w:hAnsi="BIZ UDP明朝 Medium"/>
                <w:sz w:val="18"/>
              </w:rPr>
            </w:pPr>
            <w:r w:rsidRPr="008C25BE">
              <w:rPr>
                <w:rFonts w:ascii="BIZ UDPゴシック" w:eastAsia="BIZ UDPゴシック" w:hAnsi="BIZ UDPゴシック" w:cs="メイリオ" w:hint="eastAsia"/>
                <w:b/>
                <w:sz w:val="18"/>
                <w:szCs w:val="18"/>
              </w:rPr>
              <w:t>ア　言葉の特徴や使い方</w:t>
            </w:r>
          </w:p>
        </w:tc>
      </w:tr>
      <w:tr w:rsidR="00560D19" w:rsidRPr="00527B4D" w14:paraId="07007790" w14:textId="77777777" w:rsidTr="00882DD1">
        <w:trPr>
          <w:trHeight w:val="105"/>
        </w:trPr>
        <w:tc>
          <w:tcPr>
            <w:tcW w:w="360" w:type="dxa"/>
            <w:vMerge/>
            <w:tcBorders>
              <w:left w:val="single" w:sz="18" w:space="0" w:color="auto"/>
              <w:right w:val="single" w:sz="4" w:space="0" w:color="auto"/>
            </w:tcBorders>
            <w:vAlign w:val="center"/>
          </w:tcPr>
          <w:p w14:paraId="09727437" w14:textId="77777777" w:rsidR="00560D19" w:rsidRPr="003635BF" w:rsidRDefault="00560D19" w:rsidP="00560D19">
            <w:pPr>
              <w:adjustRightInd w:val="0"/>
              <w:snapToGrid w:val="0"/>
              <w:spacing w:line="200" w:lineRule="exact"/>
              <w:rPr>
                <w:rFonts w:ascii="BIZ UDPゴシック" w:eastAsia="BIZ UDPゴシック" w:hAnsi="BIZ UDPゴシック"/>
              </w:rPr>
            </w:pPr>
          </w:p>
        </w:tc>
        <w:tc>
          <w:tcPr>
            <w:tcW w:w="5782" w:type="dxa"/>
            <w:tcBorders>
              <w:top w:val="dotted" w:sz="4" w:space="0" w:color="auto"/>
              <w:left w:val="single" w:sz="4" w:space="0" w:color="auto"/>
              <w:bottom w:val="dotted" w:sz="4" w:space="0" w:color="auto"/>
            </w:tcBorders>
          </w:tcPr>
          <w:p w14:paraId="18E35C94" w14:textId="77777777" w:rsidR="00A94FD3" w:rsidRDefault="00560D19" w:rsidP="00560D19">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社会生活に係る人とのやり取りを通して，言葉には，考えたことや思ったことを表す働きがあることに気付くこと。</w:t>
            </w:r>
            <w:r w:rsidR="00A94FD3">
              <w:rPr>
                <w:rFonts w:ascii="BIZ UDP明朝 Medium" w:eastAsia="BIZ UDP明朝 Medium" w:hAnsi="BIZ UDP明朝 Medium" w:cs="メイリオ" w:hint="eastAsia"/>
                <w:sz w:val="18"/>
                <w:szCs w:val="18"/>
              </w:rPr>
              <w:t xml:space="preserve">　　</w:t>
            </w:r>
          </w:p>
          <w:p w14:paraId="06E12558" w14:textId="25068FA2" w:rsidR="00560D19" w:rsidRPr="008C25BE" w:rsidRDefault="00A94FD3" w:rsidP="00A94FD3">
            <w:pPr>
              <w:spacing w:line="200" w:lineRule="exact"/>
              <w:ind w:leftChars="100" w:left="210" w:firstLineChars="200" w:firstLine="360"/>
              <w:rPr>
                <w:rFonts w:ascii="BIZ UDPゴシック" w:eastAsia="BIZ UDPゴシック" w:hAnsi="BIZ UDPゴシック" w:cs="メイリオ"/>
                <w:b/>
                <w:sz w:val="18"/>
                <w:szCs w:val="18"/>
              </w:rPr>
            </w:pP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作業学習</w:t>
            </w:r>
          </w:p>
        </w:tc>
        <w:tc>
          <w:tcPr>
            <w:tcW w:w="4253" w:type="dxa"/>
            <w:tcBorders>
              <w:top w:val="dotted" w:sz="4" w:space="0" w:color="auto"/>
              <w:bottom w:val="dotted" w:sz="4" w:space="0" w:color="auto"/>
              <w:right w:val="single" w:sz="18" w:space="0" w:color="auto"/>
            </w:tcBorders>
          </w:tcPr>
          <w:p w14:paraId="06625FC3" w14:textId="77777777" w:rsidR="00560D19" w:rsidRDefault="003E04CB" w:rsidP="00347527">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・Bウ小４下</w:t>
            </w:r>
            <w:r>
              <w:rPr>
                <w:rFonts w:ascii="BIZ UDP明朝 Medium" w:eastAsia="BIZ UDP明朝 Medium" w:hAnsi="BIZ UDP明朝 Medium"/>
                <w:sz w:val="18"/>
              </w:rPr>
              <w:t>P78</w:t>
            </w:r>
            <w:r w:rsidR="0030421A">
              <w:rPr>
                <w:rFonts w:ascii="BIZ UDP明朝 Medium" w:eastAsia="BIZ UDP明朝 Medium" w:hAnsi="BIZ UDP明朝 Medium" w:hint="eastAsia"/>
                <w:sz w:val="18"/>
              </w:rPr>
              <w:t xml:space="preserve">　・Cウ小４上P</w:t>
            </w:r>
            <w:r w:rsidR="0030421A">
              <w:rPr>
                <w:rFonts w:ascii="BIZ UDP明朝 Medium" w:eastAsia="BIZ UDP明朝 Medium" w:hAnsi="BIZ UDP明朝 Medium"/>
                <w:sz w:val="18"/>
              </w:rPr>
              <w:t>124</w:t>
            </w:r>
          </w:p>
        </w:tc>
      </w:tr>
      <w:tr w:rsidR="00560D19" w:rsidRPr="00527B4D" w14:paraId="0835516C" w14:textId="77777777" w:rsidTr="00882DD1">
        <w:trPr>
          <w:trHeight w:val="165"/>
        </w:trPr>
        <w:tc>
          <w:tcPr>
            <w:tcW w:w="360" w:type="dxa"/>
            <w:vMerge/>
            <w:tcBorders>
              <w:left w:val="single" w:sz="18" w:space="0" w:color="auto"/>
              <w:right w:val="single" w:sz="4" w:space="0" w:color="auto"/>
            </w:tcBorders>
            <w:vAlign w:val="center"/>
          </w:tcPr>
          <w:p w14:paraId="37F779DF" w14:textId="77777777" w:rsidR="00560D19" w:rsidRPr="003635BF" w:rsidRDefault="00560D19" w:rsidP="00560D19">
            <w:pPr>
              <w:adjustRightInd w:val="0"/>
              <w:snapToGrid w:val="0"/>
              <w:spacing w:line="200" w:lineRule="exact"/>
              <w:rPr>
                <w:rFonts w:ascii="BIZ UDPゴシック" w:eastAsia="BIZ UDPゴシック" w:hAnsi="BIZ UDPゴシック"/>
              </w:rPr>
            </w:pPr>
          </w:p>
        </w:tc>
        <w:tc>
          <w:tcPr>
            <w:tcW w:w="5782" w:type="dxa"/>
            <w:tcBorders>
              <w:top w:val="dotted" w:sz="4" w:space="0" w:color="auto"/>
              <w:left w:val="single" w:sz="4" w:space="0" w:color="auto"/>
              <w:bottom w:val="dotted" w:sz="4" w:space="0" w:color="auto"/>
            </w:tcBorders>
          </w:tcPr>
          <w:p w14:paraId="2C0B4072" w14:textId="4653F997" w:rsidR="00560D19" w:rsidRDefault="00560D19" w:rsidP="00560D19">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相手を見て話したり聞いたりするとともに，間の取り方などに注意して話すこと。</w:t>
            </w:r>
            <w:r w:rsidR="00A94FD3">
              <w:rPr>
                <w:rFonts w:ascii="BIZ UDP明朝 Medium" w:eastAsia="BIZ UDP明朝 Medium" w:hAnsi="BIZ UDP明朝 Medium" w:cs="メイリオ" w:hint="eastAsia"/>
                <w:sz w:val="18"/>
                <w:szCs w:val="18"/>
              </w:rPr>
              <w:t xml:space="preserve">　　　</w:t>
            </w:r>
            <w:r w:rsidR="00A94FD3" w:rsidRPr="00A94FD3">
              <w:rPr>
                <w:rFonts w:ascii="BIZ UDP明朝 Medium" w:eastAsia="BIZ UDP明朝 Medium" w:hAnsi="BIZ UDP明朝 Medium" w:cs="メイリオ" w:hint="eastAsia"/>
                <w:sz w:val="18"/>
                <w:szCs w:val="18"/>
                <w:bdr w:val="single" w:sz="4" w:space="0" w:color="auto"/>
              </w:rPr>
              <w:t>教科別の指導</w:t>
            </w:r>
            <w:r w:rsidR="00A94FD3" w:rsidRPr="00A94FD3">
              <w:rPr>
                <w:rFonts w:ascii="BIZ UDP明朝 Medium" w:eastAsia="BIZ UDP明朝 Medium" w:hAnsi="BIZ UDP明朝 Medium" w:cs="メイリオ" w:hint="eastAsia"/>
                <w:sz w:val="18"/>
                <w:szCs w:val="18"/>
              </w:rPr>
              <w:t xml:space="preserve">　　</w:t>
            </w:r>
            <w:r w:rsidR="00A94FD3">
              <w:rPr>
                <w:rFonts w:ascii="BIZ UDP明朝 Medium" w:eastAsia="BIZ UDP明朝 Medium" w:hAnsi="BIZ UDP明朝 Medium" w:cs="メイリオ" w:hint="eastAsia"/>
                <w:sz w:val="18"/>
                <w:szCs w:val="18"/>
                <w:bdr w:val="single" w:sz="4" w:space="0" w:color="auto"/>
              </w:rPr>
              <w:t xml:space="preserve">　作業学習</w:t>
            </w:r>
          </w:p>
        </w:tc>
        <w:tc>
          <w:tcPr>
            <w:tcW w:w="4253" w:type="dxa"/>
            <w:tcBorders>
              <w:top w:val="dotted" w:sz="4" w:space="0" w:color="auto"/>
              <w:bottom w:val="dotted" w:sz="4" w:space="0" w:color="auto"/>
              <w:right w:val="single" w:sz="18" w:space="0" w:color="auto"/>
            </w:tcBorders>
          </w:tcPr>
          <w:p w14:paraId="46B4267D" w14:textId="77777777" w:rsidR="00560D19" w:rsidRDefault="006B1777" w:rsidP="00560D1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・Aウ小３</w:t>
            </w:r>
            <w:r w:rsidR="00AC4F63">
              <w:rPr>
                <w:rFonts w:ascii="BIZ UDP明朝 Medium" w:eastAsia="BIZ UDP明朝 Medium" w:hAnsi="BIZ UDP明朝 Medium" w:hint="eastAsia"/>
                <w:sz w:val="18"/>
              </w:rPr>
              <w:t>・４</w:t>
            </w:r>
            <w:r>
              <w:rPr>
                <w:rFonts w:ascii="BIZ UDP明朝 Medium" w:eastAsia="BIZ UDP明朝 Medium" w:hAnsi="BIZ UDP明朝 Medium" w:hint="eastAsia"/>
                <w:sz w:val="18"/>
              </w:rPr>
              <w:t>下</w:t>
            </w:r>
          </w:p>
        </w:tc>
      </w:tr>
      <w:tr w:rsidR="00560D19" w:rsidRPr="00527B4D" w14:paraId="2D50E7AB" w14:textId="77777777" w:rsidTr="00882DD1">
        <w:trPr>
          <w:trHeight w:val="135"/>
        </w:trPr>
        <w:tc>
          <w:tcPr>
            <w:tcW w:w="360" w:type="dxa"/>
            <w:vMerge/>
            <w:tcBorders>
              <w:left w:val="single" w:sz="18" w:space="0" w:color="auto"/>
              <w:right w:val="single" w:sz="4" w:space="0" w:color="auto"/>
            </w:tcBorders>
            <w:vAlign w:val="center"/>
          </w:tcPr>
          <w:p w14:paraId="00813EB5" w14:textId="77777777" w:rsidR="00560D19" w:rsidRPr="003635BF" w:rsidRDefault="00560D19" w:rsidP="00560D19">
            <w:pPr>
              <w:adjustRightInd w:val="0"/>
              <w:snapToGrid w:val="0"/>
              <w:spacing w:line="200" w:lineRule="exact"/>
              <w:rPr>
                <w:rFonts w:ascii="BIZ UDPゴシック" w:eastAsia="BIZ UDPゴシック" w:hAnsi="BIZ UDPゴシック"/>
              </w:rPr>
            </w:pPr>
          </w:p>
        </w:tc>
        <w:tc>
          <w:tcPr>
            <w:tcW w:w="5782" w:type="dxa"/>
            <w:tcBorders>
              <w:top w:val="dotted" w:sz="4" w:space="0" w:color="auto"/>
              <w:left w:val="single" w:sz="4" w:space="0" w:color="auto"/>
              <w:bottom w:val="dotted" w:sz="4" w:space="0" w:color="auto"/>
            </w:tcBorders>
          </w:tcPr>
          <w:p w14:paraId="0D9E3540" w14:textId="77777777" w:rsidR="00560D19" w:rsidRDefault="00560D19" w:rsidP="00560D19">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漢字と仮名を用いた表記や送り仮名の付け方を理解して文や文章の中で使うとともに，句読点の使い方を意識して打つこと。</w:t>
            </w:r>
          </w:p>
          <w:p w14:paraId="794F4825" w14:textId="5DD60B0D" w:rsidR="00A94FD3" w:rsidRDefault="00A94FD3" w:rsidP="00560D19">
            <w:pPr>
              <w:spacing w:line="200" w:lineRule="exact"/>
              <w:ind w:left="180" w:hangingChars="100" w:hanging="180"/>
              <w:rPr>
                <w:rFonts w:ascii="BIZ UDP明朝 Medium" w:eastAsia="BIZ UDP明朝 Medium" w:hAnsi="BIZ UDP明朝 Medium" w:cs="メイリオ" w:hint="eastAsia"/>
                <w:sz w:val="18"/>
                <w:szCs w:val="18"/>
              </w:rPr>
            </w:pPr>
            <w:r>
              <w:rPr>
                <w:rFonts w:ascii="BIZ UDP明朝 Medium" w:eastAsia="BIZ UDP明朝 Medium" w:hAnsi="BIZ UDP明朝 Medium" w:cs="メイリオ" w:hint="eastAsia"/>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生活単元学習</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作業学習</w:t>
            </w:r>
          </w:p>
        </w:tc>
        <w:tc>
          <w:tcPr>
            <w:tcW w:w="4253" w:type="dxa"/>
            <w:tcBorders>
              <w:top w:val="dotted" w:sz="4" w:space="0" w:color="auto"/>
              <w:bottom w:val="dotted" w:sz="4" w:space="0" w:color="auto"/>
              <w:right w:val="single" w:sz="18" w:space="0" w:color="auto"/>
              <w:tr2bl w:val="single" w:sz="4" w:space="0" w:color="auto"/>
            </w:tcBorders>
          </w:tcPr>
          <w:p w14:paraId="718F9B97" w14:textId="77777777" w:rsidR="00560D19" w:rsidRDefault="00560D19" w:rsidP="00560D19">
            <w:pPr>
              <w:adjustRightInd w:val="0"/>
              <w:snapToGrid w:val="0"/>
              <w:spacing w:line="240" w:lineRule="exact"/>
              <w:rPr>
                <w:rFonts w:ascii="BIZ UDP明朝 Medium" w:eastAsia="BIZ UDP明朝 Medium" w:hAnsi="BIZ UDP明朝 Medium"/>
                <w:sz w:val="18"/>
              </w:rPr>
            </w:pPr>
          </w:p>
        </w:tc>
      </w:tr>
      <w:tr w:rsidR="00560D19" w:rsidRPr="00527B4D" w14:paraId="76E3E6C7" w14:textId="77777777" w:rsidTr="00882DD1">
        <w:trPr>
          <w:trHeight w:val="90"/>
        </w:trPr>
        <w:tc>
          <w:tcPr>
            <w:tcW w:w="360" w:type="dxa"/>
            <w:vMerge/>
            <w:tcBorders>
              <w:left w:val="single" w:sz="18" w:space="0" w:color="auto"/>
              <w:right w:val="single" w:sz="4" w:space="0" w:color="auto"/>
            </w:tcBorders>
            <w:vAlign w:val="center"/>
          </w:tcPr>
          <w:p w14:paraId="13D44FAF" w14:textId="77777777" w:rsidR="00560D19" w:rsidRPr="003635BF" w:rsidRDefault="00560D19" w:rsidP="00560D19">
            <w:pPr>
              <w:adjustRightInd w:val="0"/>
              <w:snapToGrid w:val="0"/>
              <w:spacing w:line="200" w:lineRule="exact"/>
              <w:rPr>
                <w:rFonts w:ascii="BIZ UDPゴシック" w:eastAsia="BIZ UDPゴシック" w:hAnsi="BIZ UDPゴシック"/>
              </w:rPr>
            </w:pPr>
          </w:p>
        </w:tc>
        <w:tc>
          <w:tcPr>
            <w:tcW w:w="5782" w:type="dxa"/>
            <w:tcBorders>
              <w:top w:val="dotted" w:sz="4" w:space="0" w:color="auto"/>
              <w:left w:val="single" w:sz="4" w:space="0" w:color="auto"/>
              <w:bottom w:val="dotted" w:sz="4" w:space="0" w:color="auto"/>
            </w:tcBorders>
          </w:tcPr>
          <w:p w14:paraId="5301A7C4" w14:textId="786F67B3" w:rsidR="00560D19" w:rsidRDefault="00560D19" w:rsidP="00560D19">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エ</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表現したり理解したりするために必要な語句の量を増し，話や文章の中で使うとともに，言葉には，性質や役割による語句のまとまりがあることを理解すること。</w:t>
            </w:r>
            <w:r w:rsidR="00A94FD3">
              <w:rPr>
                <w:rFonts w:ascii="BIZ UDP明朝 Medium" w:eastAsia="BIZ UDP明朝 Medium" w:hAnsi="BIZ UDP明朝 Medium" w:cs="メイリオ" w:hint="eastAsia"/>
                <w:sz w:val="18"/>
                <w:szCs w:val="18"/>
              </w:rPr>
              <w:t xml:space="preserve">　　　　</w:t>
            </w:r>
            <w:r w:rsidR="00A94FD3" w:rsidRPr="00A94FD3">
              <w:rPr>
                <w:rFonts w:ascii="BIZ UDP明朝 Medium" w:eastAsia="BIZ UDP明朝 Medium" w:hAnsi="BIZ UDP明朝 Medium" w:cs="メイリオ" w:hint="eastAsia"/>
                <w:sz w:val="18"/>
                <w:szCs w:val="18"/>
                <w:bdr w:val="single" w:sz="4" w:space="0" w:color="auto"/>
              </w:rPr>
              <w:t>教科別の指導</w:t>
            </w:r>
          </w:p>
        </w:tc>
        <w:tc>
          <w:tcPr>
            <w:tcW w:w="4253" w:type="dxa"/>
            <w:tcBorders>
              <w:top w:val="dotted" w:sz="4" w:space="0" w:color="auto"/>
              <w:bottom w:val="dotted" w:sz="4" w:space="0" w:color="auto"/>
              <w:right w:val="single" w:sz="18" w:space="0" w:color="auto"/>
            </w:tcBorders>
          </w:tcPr>
          <w:p w14:paraId="018DF714" w14:textId="77777777" w:rsidR="004623BB" w:rsidRDefault="006B1777" w:rsidP="00560D1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・Aウ小３下　</w:t>
            </w:r>
          </w:p>
          <w:p w14:paraId="3E4C6AD2" w14:textId="77777777" w:rsidR="00560D19" w:rsidRDefault="004623BB" w:rsidP="004623BB">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・Cア小３下P</w:t>
            </w:r>
            <w:r>
              <w:rPr>
                <w:rFonts w:ascii="BIZ UDP明朝 Medium" w:eastAsia="BIZ UDP明朝 Medium" w:hAnsi="BIZ UDP明朝 Medium"/>
                <w:sz w:val="18"/>
              </w:rPr>
              <w:t>110</w:t>
            </w:r>
            <w:r>
              <w:rPr>
                <w:rFonts w:ascii="BIZ UDP明朝 Medium" w:eastAsia="BIZ UDP明朝 Medium" w:hAnsi="BIZ UDP明朝 Medium" w:hint="eastAsia"/>
                <w:sz w:val="18"/>
              </w:rPr>
              <w:t xml:space="preserve">　</w:t>
            </w:r>
            <w:r w:rsidR="00027A24">
              <w:rPr>
                <w:rFonts w:ascii="BIZ UDP明朝 Medium" w:eastAsia="BIZ UDP明朝 Medium" w:hAnsi="BIZ UDP明朝 Medium" w:hint="eastAsia"/>
                <w:sz w:val="18"/>
              </w:rPr>
              <w:t>・</w:t>
            </w:r>
            <w:r w:rsidR="003A3092">
              <w:rPr>
                <w:rFonts w:ascii="BIZ UDP明朝 Medium" w:eastAsia="BIZ UDP明朝 Medium" w:hAnsi="BIZ UDP明朝 Medium" w:hint="eastAsia"/>
                <w:sz w:val="18"/>
              </w:rPr>
              <w:t>Cウ</w:t>
            </w:r>
            <w:r w:rsidR="00027A24">
              <w:rPr>
                <w:rFonts w:ascii="BIZ UDP明朝 Medium" w:eastAsia="BIZ UDP明朝 Medium" w:hAnsi="BIZ UDP明朝 Medium" w:hint="eastAsia"/>
                <w:sz w:val="18"/>
              </w:rPr>
              <w:t>小３</w:t>
            </w:r>
            <w:r w:rsidR="003A3092">
              <w:rPr>
                <w:rFonts w:ascii="BIZ UDP明朝 Medium" w:eastAsia="BIZ UDP明朝 Medium" w:hAnsi="BIZ UDP明朝 Medium" w:hint="eastAsia"/>
                <w:sz w:val="18"/>
              </w:rPr>
              <w:t>上P126</w:t>
            </w:r>
          </w:p>
          <w:p w14:paraId="14AAC8BE" w14:textId="77777777" w:rsidR="00DB226C" w:rsidRDefault="00DB226C" w:rsidP="00DB226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・Cウ小４上P58</w:t>
            </w:r>
          </w:p>
        </w:tc>
      </w:tr>
      <w:tr w:rsidR="00560D19" w:rsidRPr="00527B4D" w14:paraId="35661528" w14:textId="77777777" w:rsidTr="00882DD1">
        <w:trPr>
          <w:trHeight w:val="150"/>
        </w:trPr>
        <w:tc>
          <w:tcPr>
            <w:tcW w:w="360" w:type="dxa"/>
            <w:vMerge/>
            <w:tcBorders>
              <w:left w:val="single" w:sz="18" w:space="0" w:color="auto"/>
              <w:right w:val="single" w:sz="4" w:space="0" w:color="auto"/>
            </w:tcBorders>
            <w:vAlign w:val="center"/>
          </w:tcPr>
          <w:p w14:paraId="2019649E" w14:textId="77777777" w:rsidR="00560D19" w:rsidRPr="003635BF" w:rsidRDefault="00560D19" w:rsidP="00560D19">
            <w:pPr>
              <w:adjustRightInd w:val="0"/>
              <w:snapToGrid w:val="0"/>
              <w:spacing w:line="200" w:lineRule="exact"/>
              <w:rPr>
                <w:rFonts w:ascii="BIZ UDPゴシック" w:eastAsia="BIZ UDPゴシック" w:hAnsi="BIZ UDPゴシック"/>
              </w:rPr>
            </w:pPr>
          </w:p>
        </w:tc>
        <w:tc>
          <w:tcPr>
            <w:tcW w:w="5782" w:type="dxa"/>
            <w:tcBorders>
              <w:top w:val="dotted" w:sz="4" w:space="0" w:color="auto"/>
              <w:left w:val="single" w:sz="4" w:space="0" w:color="auto"/>
              <w:bottom w:val="dotted" w:sz="4" w:space="0" w:color="auto"/>
            </w:tcBorders>
          </w:tcPr>
          <w:p w14:paraId="09622F2F" w14:textId="77777777" w:rsidR="00560D19" w:rsidRDefault="00560D19" w:rsidP="00560D19">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オ</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接続する語句の役割，段落の役割について理解すること。</w:t>
            </w:r>
          </w:p>
          <w:p w14:paraId="0935D2D9" w14:textId="75F03D66" w:rsidR="00A94FD3" w:rsidRDefault="00A94FD3" w:rsidP="00560D19">
            <w:pPr>
              <w:spacing w:line="200" w:lineRule="exact"/>
              <w:rPr>
                <w:rFonts w:ascii="BIZ UDP明朝 Medium" w:eastAsia="BIZ UDP明朝 Medium" w:hAnsi="BIZ UDP明朝 Medium" w:cs="メイリオ" w:hint="eastAsia"/>
                <w:sz w:val="18"/>
                <w:szCs w:val="18"/>
              </w:rPr>
            </w:pPr>
            <w:r>
              <w:rPr>
                <w:rFonts w:ascii="BIZ UDP明朝 Medium" w:eastAsia="BIZ UDP明朝 Medium" w:hAnsi="BIZ UDP明朝 Medium" w:cs="メイリオ" w:hint="eastAsia"/>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p>
        </w:tc>
        <w:tc>
          <w:tcPr>
            <w:tcW w:w="4253" w:type="dxa"/>
            <w:tcBorders>
              <w:top w:val="dotted" w:sz="4" w:space="0" w:color="auto"/>
              <w:bottom w:val="dotted" w:sz="4" w:space="0" w:color="auto"/>
              <w:right w:val="single" w:sz="18" w:space="0" w:color="auto"/>
            </w:tcBorders>
          </w:tcPr>
          <w:p w14:paraId="70E69350" w14:textId="77777777" w:rsidR="00347527" w:rsidRPr="00347527" w:rsidRDefault="00347527" w:rsidP="0034752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小４下:P28~つなぐ言葉の働き</w:t>
            </w:r>
          </w:p>
          <w:p w14:paraId="58AE6503" w14:textId="77777777" w:rsidR="007D69A3" w:rsidRDefault="007D69A3" w:rsidP="007D69A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・Bウ小４下P78</w:t>
            </w:r>
          </w:p>
        </w:tc>
      </w:tr>
      <w:tr w:rsidR="00560D19" w:rsidRPr="00527B4D" w14:paraId="64DBD756" w14:textId="77777777" w:rsidTr="00882DD1">
        <w:trPr>
          <w:trHeight w:val="150"/>
        </w:trPr>
        <w:tc>
          <w:tcPr>
            <w:tcW w:w="360" w:type="dxa"/>
            <w:vMerge/>
            <w:tcBorders>
              <w:left w:val="single" w:sz="18" w:space="0" w:color="auto"/>
              <w:right w:val="single" w:sz="4" w:space="0" w:color="auto"/>
            </w:tcBorders>
            <w:vAlign w:val="center"/>
          </w:tcPr>
          <w:p w14:paraId="28467D0B" w14:textId="77777777" w:rsidR="00560D19" w:rsidRPr="003635BF" w:rsidRDefault="00560D19" w:rsidP="00560D19">
            <w:pPr>
              <w:adjustRightInd w:val="0"/>
              <w:snapToGrid w:val="0"/>
              <w:spacing w:line="200" w:lineRule="exact"/>
              <w:rPr>
                <w:rFonts w:ascii="BIZ UDPゴシック" w:eastAsia="BIZ UDPゴシック" w:hAnsi="BIZ UDPゴシック"/>
              </w:rPr>
            </w:pPr>
          </w:p>
        </w:tc>
        <w:tc>
          <w:tcPr>
            <w:tcW w:w="5782" w:type="dxa"/>
            <w:tcBorders>
              <w:top w:val="dotted" w:sz="4" w:space="0" w:color="auto"/>
              <w:left w:val="single" w:sz="4" w:space="0" w:color="auto"/>
              <w:bottom w:val="dotted" w:sz="4" w:space="0" w:color="auto"/>
            </w:tcBorders>
          </w:tcPr>
          <w:p w14:paraId="1D9A853B" w14:textId="77777777" w:rsidR="00560D19" w:rsidRDefault="00560D19" w:rsidP="00560D19">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カ</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日常よく使われる敬語を理解し使うこと。</w:t>
            </w:r>
          </w:p>
          <w:p w14:paraId="3337DCD9" w14:textId="2A96ED17" w:rsidR="00A94FD3" w:rsidRDefault="00A94FD3" w:rsidP="00560D19">
            <w:pPr>
              <w:spacing w:line="200" w:lineRule="exact"/>
              <w:rPr>
                <w:rFonts w:ascii="BIZ UDP明朝 Medium" w:eastAsia="BIZ UDP明朝 Medium" w:hAnsi="BIZ UDP明朝 Medium" w:cs="メイリオ" w:hint="eastAsia"/>
                <w:sz w:val="18"/>
                <w:szCs w:val="18"/>
              </w:rPr>
            </w:pPr>
            <w:r>
              <w:rPr>
                <w:rFonts w:ascii="BIZ UDP明朝 Medium" w:eastAsia="BIZ UDP明朝 Medium" w:hAnsi="BIZ UDP明朝 Medium" w:cs="メイリオ" w:hint="eastAsia"/>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r>
              <w:rPr>
                <w:rFonts w:ascii="BIZ UDP明朝 Medium" w:eastAsia="BIZ UDP明朝 Medium" w:hAnsi="BIZ UDP明朝 Medium" w:cs="メイリオ" w:hint="eastAsia"/>
                <w:sz w:val="18"/>
                <w:szCs w:val="18"/>
                <w:bdr w:val="single" w:sz="4" w:space="0" w:color="auto"/>
              </w:rPr>
              <w:t xml:space="preserve">　</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作業学習</w:t>
            </w:r>
          </w:p>
        </w:tc>
        <w:tc>
          <w:tcPr>
            <w:tcW w:w="4253" w:type="dxa"/>
            <w:tcBorders>
              <w:top w:val="dotted" w:sz="4" w:space="0" w:color="auto"/>
              <w:bottom w:val="dotted" w:sz="4" w:space="0" w:color="auto"/>
              <w:right w:val="single" w:sz="18" w:space="0" w:color="auto"/>
            </w:tcBorders>
          </w:tcPr>
          <w:p w14:paraId="0120401C" w14:textId="77777777" w:rsidR="00560D19" w:rsidRDefault="00560D19" w:rsidP="00560D1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小５:P114~敬語の使い方</w:t>
            </w:r>
          </w:p>
          <w:p w14:paraId="4D482C64" w14:textId="77777777" w:rsidR="0023295C" w:rsidRDefault="007C0E6B" w:rsidP="00560D1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347527">
              <w:rPr>
                <w:rFonts w:ascii="BIZ UDP明朝 Medium" w:eastAsia="BIZ UDP明朝 Medium" w:hAnsi="BIZ UDP明朝 Medium" w:hint="eastAsia"/>
                <w:sz w:val="18"/>
              </w:rPr>
              <w:t>Bエ</w:t>
            </w:r>
            <w:r>
              <w:rPr>
                <w:rFonts w:ascii="BIZ UDP明朝 Medium" w:eastAsia="BIZ UDP明朝 Medium" w:hAnsi="BIZ UDP明朝 Medium" w:hint="eastAsia"/>
                <w:sz w:val="18"/>
              </w:rPr>
              <w:t>小４上</w:t>
            </w:r>
            <w:r w:rsidR="005E1015">
              <w:rPr>
                <w:rFonts w:ascii="BIZ UDP明朝 Medium" w:eastAsia="BIZ UDP明朝 Medium" w:hAnsi="BIZ UDP明朝 Medium" w:hint="eastAsia"/>
                <w:sz w:val="18"/>
              </w:rPr>
              <w:t xml:space="preserve">　・Bウ小４下</w:t>
            </w:r>
            <w:r w:rsidR="003E04CB">
              <w:rPr>
                <w:rFonts w:ascii="BIZ UDP明朝 Medium" w:eastAsia="BIZ UDP明朝 Medium" w:hAnsi="BIZ UDP明朝 Medium" w:hint="eastAsia"/>
                <w:sz w:val="18"/>
              </w:rPr>
              <w:t>P54</w:t>
            </w:r>
          </w:p>
        </w:tc>
      </w:tr>
      <w:tr w:rsidR="00560D19" w:rsidRPr="00527B4D" w14:paraId="691FDAD0" w14:textId="77777777" w:rsidTr="00882DD1">
        <w:trPr>
          <w:trHeight w:val="150"/>
        </w:trPr>
        <w:tc>
          <w:tcPr>
            <w:tcW w:w="360" w:type="dxa"/>
            <w:vMerge/>
            <w:tcBorders>
              <w:left w:val="single" w:sz="18" w:space="0" w:color="auto"/>
              <w:right w:val="single" w:sz="4" w:space="0" w:color="auto"/>
            </w:tcBorders>
            <w:vAlign w:val="center"/>
          </w:tcPr>
          <w:p w14:paraId="60E0EFD5" w14:textId="77777777" w:rsidR="00560D19" w:rsidRPr="003635BF" w:rsidRDefault="00560D19" w:rsidP="00560D19">
            <w:pPr>
              <w:adjustRightInd w:val="0"/>
              <w:snapToGrid w:val="0"/>
              <w:spacing w:line="200" w:lineRule="exact"/>
              <w:rPr>
                <w:rFonts w:ascii="BIZ UDPゴシック" w:eastAsia="BIZ UDPゴシック" w:hAnsi="BIZ UDPゴシック"/>
              </w:rPr>
            </w:pPr>
          </w:p>
        </w:tc>
        <w:tc>
          <w:tcPr>
            <w:tcW w:w="5782" w:type="dxa"/>
            <w:tcBorders>
              <w:top w:val="dotted" w:sz="4" w:space="0" w:color="auto"/>
              <w:left w:val="single" w:sz="4" w:space="0" w:color="auto"/>
              <w:bottom w:val="single" w:sz="4" w:space="0" w:color="auto"/>
            </w:tcBorders>
          </w:tcPr>
          <w:p w14:paraId="0C311BCC" w14:textId="77777777" w:rsidR="00560D19" w:rsidRDefault="00560D19" w:rsidP="00560D19">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キ</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文章の構成や内容の大体を意識しながら音読すること。</w:t>
            </w:r>
          </w:p>
          <w:p w14:paraId="305DA64E" w14:textId="479C5B24" w:rsidR="00A94FD3" w:rsidRDefault="00A94FD3" w:rsidP="00560D19">
            <w:pPr>
              <w:spacing w:line="200" w:lineRule="exact"/>
              <w:rPr>
                <w:rFonts w:ascii="BIZ UDP明朝 Medium" w:eastAsia="BIZ UDP明朝 Medium" w:hAnsi="BIZ UDP明朝 Medium" w:cs="メイリオ" w:hint="eastAsia"/>
                <w:sz w:val="18"/>
                <w:szCs w:val="18"/>
              </w:rPr>
            </w:pPr>
            <w:r>
              <w:rPr>
                <w:rFonts w:ascii="BIZ UDP明朝 Medium" w:eastAsia="BIZ UDP明朝 Medium" w:hAnsi="BIZ UDP明朝 Medium" w:cs="メイリオ" w:hint="eastAsia"/>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p>
        </w:tc>
        <w:tc>
          <w:tcPr>
            <w:tcW w:w="4253" w:type="dxa"/>
            <w:tcBorders>
              <w:top w:val="dotted" w:sz="4" w:space="0" w:color="auto"/>
              <w:bottom w:val="dotted" w:sz="4" w:space="0" w:color="auto"/>
              <w:right w:val="single" w:sz="18" w:space="0" w:color="auto"/>
            </w:tcBorders>
          </w:tcPr>
          <w:p w14:paraId="13C1D5B5" w14:textId="77777777" w:rsidR="007C780B" w:rsidRDefault="007C780B" w:rsidP="00A054A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小４上:P16</w:t>
            </w:r>
            <w:r>
              <w:rPr>
                <w:rFonts w:ascii="BIZ UDP明朝 Medium" w:eastAsia="BIZ UDP明朝 Medium" w:hAnsi="BIZ UDP明朝 Medium"/>
                <w:sz w:val="18"/>
              </w:rPr>
              <w:t>~</w:t>
            </w:r>
            <w:r>
              <w:rPr>
                <w:rFonts w:ascii="BIZ UDP明朝 Medium" w:eastAsia="BIZ UDP明朝 Medium" w:hAnsi="BIZ UDP明朝 Medium" w:hint="eastAsia"/>
                <w:sz w:val="18"/>
              </w:rPr>
              <w:t>想像したことを音読で表そう※Cウ</w:t>
            </w:r>
          </w:p>
          <w:p w14:paraId="0E302C4A" w14:textId="77777777" w:rsidR="00BF1FB2" w:rsidRDefault="00BF1FB2" w:rsidP="00560D1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小４上:P110~詩を読もう※Cウ</w:t>
            </w:r>
          </w:p>
        </w:tc>
      </w:tr>
      <w:tr w:rsidR="00560D19" w:rsidRPr="00527B4D" w14:paraId="08F982C2" w14:textId="77777777" w:rsidTr="00882DD1">
        <w:trPr>
          <w:trHeight w:val="80"/>
        </w:trPr>
        <w:tc>
          <w:tcPr>
            <w:tcW w:w="360" w:type="dxa"/>
            <w:vMerge/>
            <w:tcBorders>
              <w:left w:val="single" w:sz="18" w:space="0" w:color="auto"/>
              <w:right w:val="single" w:sz="4" w:space="0" w:color="auto"/>
            </w:tcBorders>
          </w:tcPr>
          <w:p w14:paraId="061A45CB" w14:textId="77777777" w:rsidR="00560D19" w:rsidRPr="003635BF" w:rsidRDefault="00560D19" w:rsidP="00560D19">
            <w:pPr>
              <w:adjustRightInd w:val="0"/>
              <w:snapToGrid w:val="0"/>
              <w:spacing w:line="200" w:lineRule="exact"/>
              <w:rPr>
                <w:rFonts w:ascii="BIZ UDPゴシック" w:eastAsia="BIZ UDPゴシック" w:hAnsi="BIZ UDPゴシック"/>
              </w:rPr>
            </w:pPr>
          </w:p>
        </w:tc>
        <w:tc>
          <w:tcPr>
            <w:tcW w:w="10035" w:type="dxa"/>
            <w:gridSpan w:val="2"/>
            <w:tcBorders>
              <w:top w:val="single" w:sz="4" w:space="0" w:color="auto"/>
              <w:left w:val="single" w:sz="4" w:space="0" w:color="auto"/>
              <w:bottom w:val="dotted" w:sz="4" w:space="0" w:color="auto"/>
              <w:right w:val="single" w:sz="18" w:space="0" w:color="auto"/>
            </w:tcBorders>
            <w:shd w:val="clear" w:color="auto" w:fill="EEECE1" w:themeFill="background2"/>
          </w:tcPr>
          <w:p w14:paraId="38F42343" w14:textId="77777777" w:rsidR="00560D19" w:rsidRDefault="00560D19" w:rsidP="00560D19">
            <w:pPr>
              <w:adjustRightInd w:val="0"/>
              <w:snapToGrid w:val="0"/>
              <w:spacing w:line="240" w:lineRule="exact"/>
              <w:ind w:left="180" w:hangingChars="100" w:hanging="180"/>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 xml:space="preserve">イ　</w:t>
            </w:r>
            <w:r w:rsidRPr="00A94FD3">
              <w:rPr>
                <w:rFonts w:ascii="BIZ UDPゴシック" w:eastAsia="BIZ UDPゴシック" w:hAnsi="BIZ UDPゴシック" w:cs="メイリオ" w:hint="eastAsia"/>
                <w:b/>
                <w:w w:val="95"/>
                <w:kern w:val="0"/>
                <w:sz w:val="18"/>
                <w:szCs w:val="18"/>
                <w:fitText w:val="3240" w:id="-2099969789"/>
              </w:rPr>
              <w:t>話や文章の中に含まれている情報の扱い</w:t>
            </w:r>
            <w:r w:rsidRPr="00A94FD3">
              <w:rPr>
                <w:rFonts w:ascii="BIZ UDPゴシック" w:eastAsia="BIZ UDPゴシック" w:hAnsi="BIZ UDPゴシック" w:cs="メイリオ" w:hint="eastAsia"/>
                <w:b/>
                <w:spacing w:val="3"/>
                <w:w w:val="95"/>
                <w:kern w:val="0"/>
                <w:sz w:val="18"/>
                <w:szCs w:val="18"/>
                <w:fitText w:val="3240" w:id="-2099969789"/>
              </w:rPr>
              <w:t>方</w:t>
            </w:r>
          </w:p>
        </w:tc>
      </w:tr>
      <w:tr w:rsidR="00560D19" w:rsidRPr="00527B4D" w14:paraId="3D793EF6" w14:textId="77777777" w:rsidTr="00882DD1">
        <w:trPr>
          <w:trHeight w:val="105"/>
        </w:trPr>
        <w:tc>
          <w:tcPr>
            <w:tcW w:w="360" w:type="dxa"/>
            <w:vMerge/>
            <w:tcBorders>
              <w:left w:val="single" w:sz="18" w:space="0" w:color="auto"/>
              <w:right w:val="single" w:sz="4" w:space="0" w:color="auto"/>
            </w:tcBorders>
          </w:tcPr>
          <w:p w14:paraId="6719EF8A" w14:textId="77777777" w:rsidR="00560D19" w:rsidRPr="003635BF" w:rsidRDefault="00560D19" w:rsidP="00560D19">
            <w:pPr>
              <w:adjustRightInd w:val="0"/>
              <w:snapToGrid w:val="0"/>
              <w:spacing w:line="200" w:lineRule="exact"/>
              <w:rPr>
                <w:rFonts w:ascii="BIZ UDPゴシック" w:eastAsia="BIZ UDPゴシック" w:hAnsi="BIZ UDPゴシック"/>
              </w:rPr>
            </w:pPr>
          </w:p>
        </w:tc>
        <w:tc>
          <w:tcPr>
            <w:tcW w:w="5782" w:type="dxa"/>
            <w:tcBorders>
              <w:top w:val="dotted" w:sz="4" w:space="0" w:color="auto"/>
              <w:left w:val="single" w:sz="4" w:space="0" w:color="auto"/>
              <w:bottom w:val="dotted" w:sz="4" w:space="0" w:color="auto"/>
              <w:right w:val="single" w:sz="4" w:space="0" w:color="auto"/>
            </w:tcBorders>
          </w:tcPr>
          <w:p w14:paraId="690781A2" w14:textId="5F7F0D34" w:rsidR="00560D19" w:rsidRDefault="00560D19" w:rsidP="00560D19">
            <w:pPr>
              <w:spacing w:line="200" w:lineRule="exact"/>
              <w:ind w:left="180" w:hangingChars="100" w:hanging="180"/>
              <w:rPr>
                <w:rFonts w:ascii="BIZ UDPゴシック" w:eastAsia="BIZ UDPゴシック" w:hAnsi="BIZ UDPゴシック" w:cs="メイリオ"/>
                <w:b/>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考えとそれを支える理由や事例，全体と中心など，情報と情報との関係について理解すること。</w:t>
            </w:r>
            <w:r w:rsidR="00A94FD3">
              <w:rPr>
                <w:rFonts w:ascii="BIZ UDP明朝 Medium" w:eastAsia="BIZ UDP明朝 Medium" w:hAnsi="BIZ UDP明朝 Medium" w:cs="メイリオ" w:hint="eastAsia"/>
                <w:sz w:val="18"/>
                <w:szCs w:val="18"/>
              </w:rPr>
              <w:t xml:space="preserve">　　　</w:t>
            </w:r>
            <w:r w:rsidR="00A94FD3" w:rsidRPr="00A94FD3">
              <w:rPr>
                <w:rFonts w:ascii="BIZ UDP明朝 Medium" w:eastAsia="BIZ UDP明朝 Medium" w:hAnsi="BIZ UDP明朝 Medium" w:cs="メイリオ" w:hint="eastAsia"/>
                <w:sz w:val="18"/>
                <w:szCs w:val="18"/>
                <w:bdr w:val="single" w:sz="4" w:space="0" w:color="auto"/>
              </w:rPr>
              <w:t>教科別の指導</w:t>
            </w:r>
            <w:r w:rsidR="00A94FD3" w:rsidRPr="00A94FD3">
              <w:rPr>
                <w:rFonts w:ascii="BIZ UDP明朝 Medium" w:eastAsia="BIZ UDP明朝 Medium" w:hAnsi="BIZ UDP明朝 Medium" w:cs="メイリオ" w:hint="eastAsia"/>
                <w:sz w:val="18"/>
                <w:szCs w:val="18"/>
              </w:rPr>
              <w:t xml:space="preserve">　　</w:t>
            </w:r>
            <w:r w:rsidR="00A94FD3">
              <w:rPr>
                <w:rFonts w:ascii="BIZ UDP明朝 Medium" w:eastAsia="BIZ UDP明朝 Medium" w:hAnsi="BIZ UDP明朝 Medium" w:cs="メイリオ" w:hint="eastAsia"/>
                <w:sz w:val="18"/>
                <w:szCs w:val="18"/>
                <w:bdr w:val="single" w:sz="4" w:space="0" w:color="auto"/>
              </w:rPr>
              <w:t>作業学習</w:t>
            </w:r>
          </w:p>
        </w:tc>
        <w:tc>
          <w:tcPr>
            <w:tcW w:w="4253" w:type="dxa"/>
            <w:tcBorders>
              <w:top w:val="dotted" w:sz="4" w:space="0" w:color="auto"/>
              <w:bottom w:val="dotted" w:sz="4" w:space="0" w:color="auto"/>
              <w:right w:val="single" w:sz="18" w:space="0" w:color="auto"/>
            </w:tcBorders>
          </w:tcPr>
          <w:p w14:paraId="60051165" w14:textId="77777777" w:rsidR="00560D19" w:rsidRDefault="00CF47D2" w:rsidP="00560D1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 xml:space="preserve">・Aア小４上　</w:t>
            </w:r>
            <w:r w:rsidR="00EC3542">
              <w:rPr>
                <w:rFonts w:ascii="BIZ UDP明朝 Medium" w:eastAsia="BIZ UDP明朝 Medium" w:hAnsi="BIZ UDP明朝 Medium" w:hint="eastAsia"/>
                <w:sz w:val="18"/>
              </w:rPr>
              <w:t>・B</w:t>
            </w:r>
            <w:r w:rsidR="001D3B0C">
              <w:rPr>
                <w:rFonts w:ascii="BIZ UDP明朝 Medium" w:eastAsia="BIZ UDP明朝 Medium" w:hAnsi="BIZ UDP明朝 Medium" w:hint="eastAsia"/>
                <w:sz w:val="18"/>
              </w:rPr>
              <w:t>ウ小</w:t>
            </w:r>
            <w:r w:rsidR="003E04CB">
              <w:rPr>
                <w:rFonts w:ascii="BIZ UDP明朝 Medium" w:eastAsia="BIZ UDP明朝 Medium" w:hAnsi="BIZ UDP明朝 Medium" w:hint="eastAsia"/>
                <w:sz w:val="18"/>
              </w:rPr>
              <w:t>４</w:t>
            </w:r>
            <w:r w:rsidR="00EC3542">
              <w:rPr>
                <w:rFonts w:ascii="BIZ UDP明朝 Medium" w:eastAsia="BIZ UDP明朝 Medium" w:hAnsi="BIZ UDP明朝 Medium" w:hint="eastAsia"/>
                <w:sz w:val="18"/>
              </w:rPr>
              <w:t>下</w:t>
            </w:r>
            <w:r w:rsidR="003E04CB">
              <w:rPr>
                <w:rFonts w:ascii="BIZ UDP明朝 Medium" w:eastAsia="BIZ UDP明朝 Medium" w:hAnsi="BIZ UDP明朝 Medium" w:hint="eastAsia"/>
                <w:sz w:val="18"/>
              </w:rPr>
              <w:t>P54</w:t>
            </w:r>
          </w:p>
        </w:tc>
      </w:tr>
      <w:tr w:rsidR="00560D19" w:rsidRPr="00527B4D" w14:paraId="53FC7131" w14:textId="77777777" w:rsidTr="00882DD1">
        <w:trPr>
          <w:trHeight w:val="90"/>
        </w:trPr>
        <w:tc>
          <w:tcPr>
            <w:tcW w:w="360" w:type="dxa"/>
            <w:vMerge/>
            <w:tcBorders>
              <w:left w:val="single" w:sz="18" w:space="0" w:color="auto"/>
              <w:right w:val="single" w:sz="4" w:space="0" w:color="auto"/>
            </w:tcBorders>
          </w:tcPr>
          <w:p w14:paraId="6F713317" w14:textId="77777777" w:rsidR="00560D19" w:rsidRPr="003635BF" w:rsidRDefault="00560D19" w:rsidP="00560D19">
            <w:pPr>
              <w:adjustRightInd w:val="0"/>
              <w:snapToGrid w:val="0"/>
              <w:spacing w:line="200" w:lineRule="exact"/>
              <w:rPr>
                <w:rFonts w:ascii="BIZ UDPゴシック" w:eastAsia="BIZ UDPゴシック" w:hAnsi="BIZ UDPゴシック"/>
              </w:rPr>
            </w:pPr>
          </w:p>
        </w:tc>
        <w:tc>
          <w:tcPr>
            <w:tcW w:w="5782" w:type="dxa"/>
            <w:tcBorders>
              <w:top w:val="dotted" w:sz="4" w:space="0" w:color="auto"/>
              <w:left w:val="single" w:sz="4" w:space="0" w:color="auto"/>
              <w:bottom w:val="single" w:sz="4" w:space="0" w:color="auto"/>
              <w:right w:val="single" w:sz="4" w:space="0" w:color="auto"/>
            </w:tcBorders>
          </w:tcPr>
          <w:p w14:paraId="2FE0DA69" w14:textId="77777777" w:rsidR="00560D19" w:rsidRDefault="00560D19" w:rsidP="00560D19">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比較や分類の仕方，辞書や事典の使い方などを理解し使うこと。</w:t>
            </w:r>
          </w:p>
          <w:p w14:paraId="64C1DD62" w14:textId="065FBEB7" w:rsidR="00A94FD3" w:rsidRDefault="00A94FD3" w:rsidP="00560D19">
            <w:pPr>
              <w:spacing w:line="200" w:lineRule="exact"/>
              <w:rPr>
                <w:rFonts w:ascii="BIZ UDP明朝 Medium" w:eastAsia="BIZ UDP明朝 Medium" w:hAnsi="BIZ UDP明朝 Medium" w:cs="メイリオ" w:hint="eastAsia"/>
                <w:sz w:val="18"/>
                <w:szCs w:val="18"/>
              </w:rPr>
            </w:pPr>
            <w:r>
              <w:rPr>
                <w:rFonts w:ascii="BIZ UDP明朝 Medium" w:eastAsia="BIZ UDP明朝 Medium" w:hAnsi="BIZ UDP明朝 Medium" w:cs="メイリオ" w:hint="eastAsia"/>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生活単元学習</w:t>
            </w:r>
          </w:p>
        </w:tc>
        <w:tc>
          <w:tcPr>
            <w:tcW w:w="4253" w:type="dxa"/>
            <w:tcBorders>
              <w:top w:val="dotted" w:sz="4" w:space="0" w:color="auto"/>
              <w:bottom w:val="dotted" w:sz="4" w:space="0" w:color="auto"/>
              <w:right w:val="single" w:sz="18" w:space="0" w:color="auto"/>
            </w:tcBorders>
          </w:tcPr>
          <w:p w14:paraId="7C56E552" w14:textId="77777777" w:rsidR="00A81BF7" w:rsidRDefault="00A81BF7" w:rsidP="00560D1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小３上:P34~国語じてんの使い方</w:t>
            </w:r>
          </w:p>
          <w:p w14:paraId="2CA86A22" w14:textId="77777777" w:rsidR="00560D19" w:rsidRDefault="00B10F7B" w:rsidP="00D05CF7">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・Bア小３</w:t>
            </w:r>
            <w:r w:rsidR="002C54C7">
              <w:rPr>
                <w:rFonts w:ascii="BIZ UDP明朝 Medium" w:eastAsia="BIZ UDP明朝 Medium" w:hAnsi="BIZ UDP明朝 Medium" w:hint="eastAsia"/>
                <w:sz w:val="18"/>
              </w:rPr>
              <w:t>・小４</w:t>
            </w:r>
            <w:r>
              <w:rPr>
                <w:rFonts w:ascii="BIZ UDP明朝 Medium" w:eastAsia="BIZ UDP明朝 Medium" w:hAnsi="BIZ UDP明朝 Medium" w:hint="eastAsia"/>
                <w:sz w:val="18"/>
              </w:rPr>
              <w:t>上</w:t>
            </w:r>
            <w:r w:rsidR="0018058D">
              <w:rPr>
                <w:rFonts w:ascii="BIZ UDP明朝 Medium" w:eastAsia="BIZ UDP明朝 Medium" w:hAnsi="BIZ UDP明朝 Medium" w:hint="eastAsia"/>
                <w:sz w:val="18"/>
              </w:rPr>
              <w:t xml:space="preserve">　</w:t>
            </w:r>
            <w:r w:rsidR="00D30F80">
              <w:rPr>
                <w:rFonts w:ascii="BIZ UDP明朝 Medium" w:eastAsia="BIZ UDP明朝 Medium" w:hAnsi="BIZ UDP明朝 Medium" w:hint="eastAsia"/>
                <w:sz w:val="18"/>
              </w:rPr>
              <w:t>・Cエ小３</w:t>
            </w:r>
            <w:r w:rsidR="009169B4">
              <w:rPr>
                <w:rFonts w:ascii="BIZ UDP明朝 Medium" w:eastAsia="BIZ UDP明朝 Medium" w:hAnsi="BIZ UDP明朝 Medium" w:hint="eastAsia"/>
                <w:sz w:val="18"/>
              </w:rPr>
              <w:t>・４</w:t>
            </w:r>
            <w:r w:rsidR="00D30F80">
              <w:rPr>
                <w:rFonts w:ascii="BIZ UDP明朝 Medium" w:eastAsia="BIZ UDP明朝 Medium" w:hAnsi="BIZ UDP明朝 Medium" w:hint="eastAsia"/>
                <w:sz w:val="18"/>
              </w:rPr>
              <w:t>下</w:t>
            </w:r>
          </w:p>
        </w:tc>
      </w:tr>
      <w:tr w:rsidR="00560D19" w:rsidRPr="00527B4D" w14:paraId="41584072" w14:textId="77777777" w:rsidTr="00882DD1">
        <w:trPr>
          <w:trHeight w:val="95"/>
        </w:trPr>
        <w:tc>
          <w:tcPr>
            <w:tcW w:w="360" w:type="dxa"/>
            <w:vMerge/>
            <w:tcBorders>
              <w:left w:val="single" w:sz="18" w:space="0" w:color="auto"/>
              <w:right w:val="single" w:sz="4" w:space="0" w:color="auto"/>
            </w:tcBorders>
          </w:tcPr>
          <w:p w14:paraId="168F52A6" w14:textId="77777777" w:rsidR="00560D19" w:rsidRPr="003635BF" w:rsidRDefault="00560D19" w:rsidP="00560D19">
            <w:pPr>
              <w:adjustRightInd w:val="0"/>
              <w:snapToGrid w:val="0"/>
              <w:spacing w:line="200" w:lineRule="exact"/>
              <w:rPr>
                <w:rFonts w:ascii="BIZ UDPゴシック" w:eastAsia="BIZ UDPゴシック" w:hAnsi="BIZ UDPゴシック"/>
              </w:rPr>
            </w:pPr>
          </w:p>
        </w:tc>
        <w:tc>
          <w:tcPr>
            <w:tcW w:w="10035" w:type="dxa"/>
            <w:gridSpan w:val="2"/>
            <w:tcBorders>
              <w:top w:val="single" w:sz="4" w:space="0" w:color="auto"/>
              <w:left w:val="single" w:sz="4" w:space="0" w:color="auto"/>
              <w:bottom w:val="dotted" w:sz="4" w:space="0" w:color="auto"/>
              <w:right w:val="single" w:sz="18" w:space="0" w:color="auto"/>
            </w:tcBorders>
            <w:shd w:val="clear" w:color="auto" w:fill="EEECE1" w:themeFill="background2"/>
          </w:tcPr>
          <w:p w14:paraId="136268B9" w14:textId="77777777" w:rsidR="00560D19" w:rsidRDefault="00560D19" w:rsidP="00560D19">
            <w:pPr>
              <w:adjustRightInd w:val="0"/>
              <w:snapToGrid w:val="0"/>
              <w:spacing w:line="240" w:lineRule="exact"/>
              <w:ind w:left="180" w:hangingChars="100" w:hanging="180"/>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ウ</w:t>
            </w:r>
            <w:r w:rsidRPr="008C25BE">
              <w:rPr>
                <w:rFonts w:ascii="BIZ UDPゴシック" w:eastAsia="BIZ UDPゴシック" w:hAnsi="BIZ UDPゴシック" w:cs="メイリオ" w:hint="eastAsia"/>
                <w:b/>
                <w:sz w:val="18"/>
                <w:szCs w:val="18"/>
              </w:rPr>
              <w:t xml:space="preserve">　我が国の言語文化</w:t>
            </w:r>
          </w:p>
        </w:tc>
      </w:tr>
      <w:tr w:rsidR="00560D19" w:rsidRPr="00527B4D" w14:paraId="23EB1B1C" w14:textId="77777777" w:rsidTr="00882DD1">
        <w:trPr>
          <w:trHeight w:val="120"/>
        </w:trPr>
        <w:tc>
          <w:tcPr>
            <w:tcW w:w="360" w:type="dxa"/>
            <w:vMerge/>
            <w:tcBorders>
              <w:left w:val="single" w:sz="18" w:space="0" w:color="auto"/>
              <w:right w:val="single" w:sz="4" w:space="0" w:color="auto"/>
            </w:tcBorders>
          </w:tcPr>
          <w:p w14:paraId="71AD3AF0" w14:textId="77777777" w:rsidR="00560D19" w:rsidRPr="003635BF" w:rsidRDefault="00560D19" w:rsidP="00560D19">
            <w:pPr>
              <w:adjustRightInd w:val="0"/>
              <w:snapToGrid w:val="0"/>
              <w:spacing w:line="200" w:lineRule="exact"/>
              <w:rPr>
                <w:rFonts w:ascii="BIZ UDPゴシック" w:eastAsia="BIZ UDPゴシック" w:hAnsi="BIZ UDPゴシック"/>
              </w:rPr>
            </w:pPr>
          </w:p>
        </w:tc>
        <w:tc>
          <w:tcPr>
            <w:tcW w:w="5782" w:type="dxa"/>
            <w:tcBorders>
              <w:top w:val="dotted" w:sz="4" w:space="0" w:color="auto"/>
              <w:left w:val="single" w:sz="4" w:space="0" w:color="auto"/>
              <w:bottom w:val="dotted" w:sz="4" w:space="0" w:color="auto"/>
              <w:right w:val="single" w:sz="4" w:space="0" w:color="auto"/>
            </w:tcBorders>
          </w:tcPr>
          <w:p w14:paraId="1D9A6748" w14:textId="77777777" w:rsidR="00560D19" w:rsidRDefault="00560D19" w:rsidP="00560D19">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生活に身近なことわざや慣用句などを知り，使うこと。</w:t>
            </w:r>
          </w:p>
          <w:p w14:paraId="1DBB0E1D" w14:textId="5F7C58C1" w:rsidR="00A94FD3" w:rsidRDefault="00A94FD3" w:rsidP="00560D19">
            <w:pPr>
              <w:spacing w:line="200" w:lineRule="exact"/>
              <w:ind w:left="180" w:hangingChars="100" w:hanging="180"/>
              <w:rPr>
                <w:rFonts w:ascii="BIZ UDPゴシック" w:eastAsia="BIZ UDPゴシック" w:hAnsi="BIZ UDPゴシック" w:cs="メイリオ" w:hint="eastAsia"/>
                <w:b/>
                <w:sz w:val="18"/>
                <w:szCs w:val="18"/>
              </w:rPr>
            </w:pPr>
            <w:r>
              <w:rPr>
                <w:rFonts w:ascii="BIZ UDP明朝 Medium" w:eastAsia="BIZ UDP明朝 Medium" w:hAnsi="BIZ UDP明朝 Medium" w:cs="メイリオ" w:hint="eastAsia"/>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p>
        </w:tc>
        <w:tc>
          <w:tcPr>
            <w:tcW w:w="4253" w:type="dxa"/>
            <w:tcBorders>
              <w:top w:val="dotted" w:sz="4" w:space="0" w:color="auto"/>
              <w:bottom w:val="dotted" w:sz="4" w:space="0" w:color="auto"/>
              <w:right w:val="single" w:sz="18" w:space="0" w:color="auto"/>
            </w:tcBorders>
          </w:tcPr>
          <w:p w14:paraId="2C192B01" w14:textId="77777777" w:rsidR="00560D19" w:rsidRDefault="00560D19" w:rsidP="00560D1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小３上:P86~慣用句を使おう</w:t>
            </w:r>
          </w:p>
          <w:p w14:paraId="5C938F3E" w14:textId="77777777" w:rsidR="00560D19" w:rsidRDefault="00560D19" w:rsidP="00560D1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小４上:P80~ことわざと故事成語</w:t>
            </w:r>
          </w:p>
        </w:tc>
      </w:tr>
      <w:tr w:rsidR="00560D19" w:rsidRPr="00527B4D" w14:paraId="6557F37F" w14:textId="77777777" w:rsidTr="00882DD1">
        <w:trPr>
          <w:trHeight w:val="155"/>
        </w:trPr>
        <w:tc>
          <w:tcPr>
            <w:tcW w:w="360" w:type="dxa"/>
            <w:vMerge/>
            <w:tcBorders>
              <w:left w:val="single" w:sz="18" w:space="0" w:color="auto"/>
              <w:right w:val="single" w:sz="4" w:space="0" w:color="auto"/>
            </w:tcBorders>
          </w:tcPr>
          <w:p w14:paraId="0D7BD5FE" w14:textId="77777777" w:rsidR="00560D19" w:rsidRPr="003635BF" w:rsidRDefault="00560D19" w:rsidP="00560D19">
            <w:pPr>
              <w:adjustRightInd w:val="0"/>
              <w:snapToGrid w:val="0"/>
              <w:spacing w:line="200" w:lineRule="exact"/>
              <w:rPr>
                <w:rFonts w:ascii="BIZ UDPゴシック" w:eastAsia="BIZ UDPゴシック" w:hAnsi="BIZ UDPゴシック"/>
              </w:rPr>
            </w:pPr>
          </w:p>
        </w:tc>
        <w:tc>
          <w:tcPr>
            <w:tcW w:w="5782" w:type="dxa"/>
            <w:tcBorders>
              <w:top w:val="dotted" w:sz="4" w:space="0" w:color="auto"/>
              <w:left w:val="single" w:sz="4" w:space="0" w:color="auto"/>
              <w:bottom w:val="dotted" w:sz="4" w:space="0" w:color="auto"/>
              <w:right w:val="single" w:sz="4" w:space="0" w:color="auto"/>
            </w:tcBorders>
          </w:tcPr>
          <w:p w14:paraId="175E17E5" w14:textId="77777777" w:rsidR="00A94FD3" w:rsidRDefault="00560D19" w:rsidP="00A94FD3">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書くことに関する次の事項を取り扱うこと。</w:t>
            </w:r>
            <w:r w:rsidR="00A94FD3">
              <w:rPr>
                <w:rFonts w:ascii="BIZ UDP明朝 Medium" w:eastAsia="BIZ UDP明朝 Medium" w:hAnsi="BIZ UDP明朝 Medium" w:cs="メイリオ" w:hint="eastAsia"/>
                <w:sz w:val="18"/>
                <w:szCs w:val="18"/>
              </w:rPr>
              <w:t xml:space="preserve">　</w:t>
            </w:r>
          </w:p>
          <w:p w14:paraId="6DE79DB7" w14:textId="77777777" w:rsidR="00560D19" w:rsidRDefault="00560D19" w:rsidP="00A94FD3">
            <w:pPr>
              <w:spacing w:line="200" w:lineRule="exact"/>
              <w:ind w:left="180" w:hangingChars="100" w:hanging="180"/>
              <w:rPr>
                <w:rFonts w:ascii="BIZ UDP明朝 Medium" w:eastAsia="BIZ UDP明朝 Medium" w:hAnsi="BIZ UDP明朝 Medium" w:cs="メイリオ"/>
                <w:sz w:val="18"/>
                <w:szCs w:val="18"/>
              </w:rPr>
            </w:pPr>
            <w:r w:rsidRPr="00550E81">
              <w:rPr>
                <w:rFonts w:ascii="BIZ UDP明朝 Medium" w:eastAsia="BIZ UDP明朝 Medium" w:hAnsi="BIZ UDP明朝 Medium" w:cs="メイリオ" w:hint="eastAsia"/>
                <w:sz w:val="18"/>
                <w:szCs w:val="18"/>
              </w:rPr>
              <w:t>㋐　文字の組み立て方を理解し，形を整えて書くこと。</w:t>
            </w:r>
          </w:p>
          <w:p w14:paraId="7694028D" w14:textId="29172FBE" w:rsidR="00A94FD3" w:rsidRPr="00A94FD3" w:rsidRDefault="00A94FD3" w:rsidP="00A94FD3">
            <w:pPr>
              <w:spacing w:line="200" w:lineRule="exact"/>
              <w:ind w:left="180" w:hangingChars="100" w:hanging="180"/>
              <w:rPr>
                <w:rFonts w:ascii="BIZ UDPゴシック" w:eastAsia="BIZ UDPゴシック" w:hAnsi="BIZ UDPゴシック" w:cs="メイリオ" w:hint="eastAsia"/>
                <w:b/>
                <w:sz w:val="18"/>
                <w:szCs w:val="18"/>
              </w:rPr>
            </w:pPr>
            <w:r>
              <w:rPr>
                <w:rFonts w:ascii="BIZ UDP明朝 Medium" w:eastAsia="BIZ UDP明朝 Medium" w:hAnsi="BIZ UDP明朝 Medium" w:cs="メイリオ" w:hint="eastAsia"/>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作業学習</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生活単元学習</w:t>
            </w:r>
          </w:p>
        </w:tc>
        <w:tc>
          <w:tcPr>
            <w:tcW w:w="4253" w:type="dxa"/>
            <w:tcBorders>
              <w:top w:val="dotted" w:sz="4" w:space="0" w:color="auto"/>
              <w:bottom w:val="dotted" w:sz="4" w:space="0" w:color="auto"/>
              <w:right w:val="single" w:sz="18" w:space="0" w:color="auto"/>
            </w:tcBorders>
          </w:tcPr>
          <w:p w14:paraId="2732DD13" w14:textId="77777777" w:rsidR="00560D19" w:rsidRDefault="007F6C2A" w:rsidP="00560D1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書写</w:t>
            </w:r>
            <w:r w:rsidR="00A054A4">
              <w:rPr>
                <w:rFonts w:ascii="BIZ UDP明朝 Medium" w:eastAsia="BIZ UDP明朝 Medium" w:hAnsi="BIZ UDP明朝 Medium" w:hint="eastAsia"/>
                <w:sz w:val="18"/>
              </w:rPr>
              <w:t>小３・４</w:t>
            </w:r>
            <w:r w:rsidR="001A4416">
              <w:rPr>
                <w:rFonts w:ascii="BIZ UDP明朝 Medium" w:eastAsia="BIZ UDP明朝 Medium" w:hAnsi="BIZ UDP明朝 Medium" w:hint="eastAsia"/>
                <w:sz w:val="18"/>
              </w:rPr>
              <w:t>（ア）</w:t>
            </w:r>
            <w:r w:rsidR="00A054A4">
              <w:rPr>
                <w:rFonts w:ascii="BIZ UDP明朝 Medium" w:eastAsia="BIZ UDP明朝 Medium" w:hAnsi="BIZ UDP明朝 Medium" w:hint="eastAsia"/>
                <w:sz w:val="18"/>
              </w:rPr>
              <w:t>対応</w:t>
            </w:r>
          </w:p>
        </w:tc>
      </w:tr>
      <w:tr w:rsidR="00560D19" w:rsidRPr="00527B4D" w14:paraId="14648B0A" w14:textId="77777777" w:rsidTr="00882DD1">
        <w:trPr>
          <w:trHeight w:val="180"/>
        </w:trPr>
        <w:tc>
          <w:tcPr>
            <w:tcW w:w="360" w:type="dxa"/>
            <w:vMerge/>
            <w:tcBorders>
              <w:left w:val="single" w:sz="18" w:space="0" w:color="auto"/>
              <w:bottom w:val="single" w:sz="4" w:space="0" w:color="auto"/>
              <w:right w:val="single" w:sz="4" w:space="0" w:color="auto"/>
            </w:tcBorders>
          </w:tcPr>
          <w:p w14:paraId="7A2547EB" w14:textId="77777777" w:rsidR="00560D19" w:rsidRPr="003635BF" w:rsidRDefault="00560D19" w:rsidP="00560D19">
            <w:pPr>
              <w:adjustRightInd w:val="0"/>
              <w:snapToGrid w:val="0"/>
              <w:spacing w:line="200" w:lineRule="exact"/>
              <w:rPr>
                <w:rFonts w:ascii="BIZ UDPゴシック" w:eastAsia="BIZ UDPゴシック" w:hAnsi="BIZ UDPゴシック"/>
              </w:rPr>
            </w:pPr>
          </w:p>
        </w:tc>
        <w:tc>
          <w:tcPr>
            <w:tcW w:w="5782" w:type="dxa"/>
            <w:tcBorders>
              <w:top w:val="dotted" w:sz="4" w:space="0" w:color="auto"/>
              <w:left w:val="single" w:sz="4" w:space="0" w:color="auto"/>
              <w:bottom w:val="single" w:sz="4" w:space="0" w:color="auto"/>
              <w:right w:val="single" w:sz="4" w:space="0" w:color="auto"/>
            </w:tcBorders>
          </w:tcPr>
          <w:p w14:paraId="2B978A20" w14:textId="77777777" w:rsidR="00560D19" w:rsidRDefault="00560D19" w:rsidP="00560D19">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550E81">
              <w:rPr>
                <w:rFonts w:ascii="BIZ UDP明朝 Medium" w:eastAsia="BIZ UDP明朝 Medium" w:hAnsi="BIZ UDP明朝 Medium" w:cs="メイリオ" w:hint="eastAsia"/>
                <w:sz w:val="18"/>
                <w:szCs w:val="18"/>
              </w:rPr>
              <w:t>幅広く読書に親しみ，読書が，必要な知識や情報を得ることに役立つことに気付くこと。</w:t>
            </w:r>
          </w:p>
          <w:p w14:paraId="0344FB16" w14:textId="5125D299" w:rsidR="00A94FD3" w:rsidRDefault="00A94FD3" w:rsidP="00560D19">
            <w:pPr>
              <w:spacing w:line="200" w:lineRule="exact"/>
              <w:ind w:left="180" w:hangingChars="100" w:hanging="180"/>
              <w:rPr>
                <w:rFonts w:ascii="BIZ UDP明朝 Medium" w:eastAsia="BIZ UDP明朝 Medium" w:hAnsi="BIZ UDP明朝 Medium" w:cs="メイリオ" w:hint="eastAsia"/>
                <w:sz w:val="18"/>
                <w:szCs w:val="18"/>
              </w:rPr>
            </w:pPr>
            <w:r>
              <w:rPr>
                <w:rFonts w:ascii="BIZ UDP明朝 Medium" w:eastAsia="BIZ UDP明朝 Medium" w:hAnsi="BIZ UDP明朝 Medium" w:cs="メイリオ" w:hint="eastAsia"/>
                <w:sz w:val="18"/>
                <w:szCs w:val="18"/>
              </w:rPr>
              <w:t xml:space="preserve">　　　　</w:t>
            </w:r>
            <w:r w:rsidRPr="00A94FD3">
              <w:rPr>
                <w:rFonts w:ascii="BIZ UDP明朝 Medium" w:eastAsia="BIZ UDP明朝 Medium" w:hAnsi="BIZ UDP明朝 Medium" w:cs="メイリオ" w:hint="eastAsia"/>
                <w:sz w:val="18"/>
                <w:szCs w:val="18"/>
                <w:bdr w:val="single" w:sz="4" w:space="0" w:color="auto"/>
              </w:rPr>
              <w:t>教科別の指導</w:t>
            </w:r>
            <w:r w:rsidRPr="00A94FD3">
              <w:rPr>
                <w:rFonts w:ascii="BIZ UDP明朝 Medium" w:eastAsia="BIZ UDP明朝 Medium" w:hAnsi="BIZ UDP明朝 Medium" w:cs="メイリオ" w:hint="eastAsia"/>
                <w:sz w:val="18"/>
                <w:szCs w:val="18"/>
              </w:rPr>
              <w:t xml:space="preserve">　　　</w:t>
            </w:r>
            <w:r>
              <w:rPr>
                <w:rFonts w:ascii="BIZ UDP明朝 Medium" w:eastAsia="BIZ UDP明朝 Medium" w:hAnsi="BIZ UDP明朝 Medium" w:cs="メイリオ" w:hint="eastAsia"/>
                <w:sz w:val="18"/>
                <w:szCs w:val="18"/>
                <w:bdr w:val="single" w:sz="4" w:space="0" w:color="auto"/>
              </w:rPr>
              <w:t>生活単元学習</w:t>
            </w:r>
          </w:p>
        </w:tc>
        <w:tc>
          <w:tcPr>
            <w:tcW w:w="4253" w:type="dxa"/>
            <w:tcBorders>
              <w:top w:val="dotted" w:sz="4" w:space="0" w:color="auto"/>
              <w:bottom w:val="single" w:sz="4" w:space="0" w:color="auto"/>
              <w:right w:val="single" w:sz="18" w:space="0" w:color="auto"/>
            </w:tcBorders>
          </w:tcPr>
          <w:p w14:paraId="08612016" w14:textId="77777777" w:rsidR="00560D19" w:rsidRDefault="00A81BF7" w:rsidP="00560D1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小３上:P30~図書館へ行こう</w:t>
            </w:r>
          </w:p>
          <w:p w14:paraId="11189C1A" w14:textId="77777777" w:rsidR="00654D3A" w:rsidRDefault="00CF3EE4" w:rsidP="00CF3EE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小３上:P102~本は友だち</w:t>
            </w:r>
          </w:p>
          <w:p w14:paraId="78294D13" w14:textId="77777777" w:rsidR="00727D11" w:rsidRDefault="00727D11" w:rsidP="00CF3EE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小４上:P28~図書館へ行こう</w:t>
            </w:r>
          </w:p>
          <w:p w14:paraId="637ED955" w14:textId="77777777" w:rsidR="00FC0AF6" w:rsidRDefault="00FC0AF6" w:rsidP="00CF3EE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小４上:P100~本は友達</w:t>
            </w:r>
          </w:p>
        </w:tc>
      </w:tr>
      <w:tr w:rsidR="00560D19" w:rsidRPr="00527B4D" w14:paraId="7B8E0B06" w14:textId="77777777" w:rsidTr="001414EE">
        <w:trPr>
          <w:trHeight w:val="190"/>
        </w:trPr>
        <w:tc>
          <w:tcPr>
            <w:tcW w:w="360" w:type="dxa"/>
            <w:vMerge w:val="restart"/>
            <w:tcBorders>
              <w:left w:val="single" w:sz="18" w:space="0" w:color="auto"/>
              <w:right w:val="single" w:sz="4" w:space="0" w:color="auto"/>
            </w:tcBorders>
            <w:vAlign w:val="center"/>
          </w:tcPr>
          <w:p w14:paraId="7036CD74" w14:textId="77777777" w:rsidR="00560D19" w:rsidRPr="00D87719" w:rsidRDefault="00560D19" w:rsidP="00D87719">
            <w:pPr>
              <w:spacing w:line="200" w:lineRule="exact"/>
              <w:rPr>
                <w:rFonts w:ascii="BIZ UDPゴシック" w:eastAsia="BIZ UDPゴシック" w:hAnsi="BIZ UDPゴシック" w:cs="メイリオ"/>
                <w:szCs w:val="18"/>
              </w:rPr>
            </w:pPr>
            <w:r>
              <w:rPr>
                <w:rFonts w:ascii="BIZ UDPゴシック" w:eastAsia="BIZ UDPゴシック" w:hAnsi="BIZ UDPゴシック" w:cs="メイリオ" w:hint="eastAsia"/>
                <w:szCs w:val="18"/>
              </w:rPr>
              <w:t>思考力・判断力・表現力等</w:t>
            </w:r>
          </w:p>
        </w:tc>
        <w:tc>
          <w:tcPr>
            <w:tcW w:w="10035" w:type="dxa"/>
            <w:gridSpan w:val="2"/>
            <w:tcBorders>
              <w:top w:val="dotted" w:sz="4" w:space="0" w:color="auto"/>
              <w:left w:val="single" w:sz="4" w:space="0" w:color="auto"/>
              <w:bottom w:val="dotted" w:sz="4" w:space="0" w:color="auto"/>
              <w:right w:val="single" w:sz="18" w:space="0" w:color="auto"/>
            </w:tcBorders>
            <w:shd w:val="clear" w:color="auto" w:fill="EEECE1" w:themeFill="background2"/>
          </w:tcPr>
          <w:p w14:paraId="0174DEA5" w14:textId="77777777" w:rsidR="00560D19" w:rsidRPr="001414EE" w:rsidRDefault="00560D19" w:rsidP="001414EE">
            <w:pPr>
              <w:spacing w:line="200" w:lineRule="exact"/>
              <w:rPr>
                <w:rFonts w:ascii="BIZ UDPゴシック" w:eastAsia="BIZ UDPゴシック" w:hAnsi="BIZ UDPゴシック" w:cs="メイリオ"/>
                <w:b/>
                <w:kern w:val="0"/>
                <w:sz w:val="18"/>
                <w:szCs w:val="18"/>
              </w:rPr>
            </w:pPr>
            <w:r w:rsidRPr="00A83E07">
              <w:rPr>
                <w:rFonts w:ascii="BIZ UDPゴシック" w:eastAsia="BIZ UDPゴシック" w:hAnsi="BIZ UDPゴシック" w:cs="メイリオ" w:hint="eastAsia"/>
                <w:b/>
                <w:kern w:val="0"/>
                <w:sz w:val="18"/>
                <w:szCs w:val="18"/>
              </w:rPr>
              <w:t>Ａ　聞くこと・話すこと</w:t>
            </w:r>
          </w:p>
        </w:tc>
      </w:tr>
      <w:tr w:rsidR="00560D19" w:rsidRPr="00527B4D" w14:paraId="430B7CC5" w14:textId="77777777" w:rsidTr="00882DD1">
        <w:trPr>
          <w:trHeight w:val="556"/>
        </w:trPr>
        <w:tc>
          <w:tcPr>
            <w:tcW w:w="360" w:type="dxa"/>
            <w:vMerge/>
            <w:tcBorders>
              <w:left w:val="single" w:sz="18" w:space="0" w:color="auto"/>
              <w:right w:val="single" w:sz="4" w:space="0" w:color="auto"/>
            </w:tcBorders>
            <w:vAlign w:val="center"/>
          </w:tcPr>
          <w:p w14:paraId="1349D008" w14:textId="77777777" w:rsidR="00560D19" w:rsidRDefault="00560D19" w:rsidP="00D87719">
            <w:pPr>
              <w:spacing w:line="200" w:lineRule="exact"/>
              <w:rPr>
                <w:rFonts w:ascii="BIZ UDPゴシック" w:eastAsia="BIZ UDPゴシック" w:hAnsi="BIZ UDPゴシック" w:cs="メイリオ"/>
                <w:szCs w:val="18"/>
              </w:rPr>
            </w:pPr>
          </w:p>
        </w:tc>
        <w:tc>
          <w:tcPr>
            <w:tcW w:w="5782" w:type="dxa"/>
            <w:tcBorders>
              <w:top w:val="dotted" w:sz="4" w:space="0" w:color="auto"/>
              <w:left w:val="single" w:sz="4" w:space="0" w:color="auto"/>
              <w:bottom w:val="dotted" w:sz="4" w:space="0" w:color="auto"/>
            </w:tcBorders>
          </w:tcPr>
          <w:p w14:paraId="11BE82AC" w14:textId="77777777" w:rsidR="00560D19" w:rsidRPr="00560D19" w:rsidRDefault="00560D19" w:rsidP="00560D19">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ア　社会の中で関わる人の話などを，話し手が伝えたいことの中心に注意して聞き，話の内容を捉えること。</w:t>
            </w:r>
          </w:p>
        </w:tc>
        <w:tc>
          <w:tcPr>
            <w:tcW w:w="4253" w:type="dxa"/>
            <w:tcBorders>
              <w:top w:val="dotted" w:sz="4" w:space="0" w:color="auto"/>
              <w:bottom w:val="dotted" w:sz="4" w:space="0" w:color="auto"/>
              <w:right w:val="single" w:sz="18" w:space="0" w:color="auto"/>
            </w:tcBorders>
          </w:tcPr>
          <w:p w14:paraId="54A7CA10" w14:textId="77777777" w:rsidR="00560D19" w:rsidRDefault="0018058D"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小３上:P</w:t>
            </w:r>
            <w:r>
              <w:rPr>
                <w:rFonts w:ascii="BIZ UDP明朝 Medium" w:eastAsia="BIZ UDP明朝 Medium" w:hAnsi="BIZ UDP明朝 Medium"/>
                <w:sz w:val="18"/>
              </w:rPr>
              <w:t>50~</w:t>
            </w:r>
            <w:r>
              <w:rPr>
                <w:rFonts w:ascii="BIZ UDP明朝 Medium" w:eastAsia="BIZ UDP明朝 Medium" w:hAnsi="BIZ UDP明朝 Medium" w:hint="eastAsia"/>
                <w:sz w:val="18"/>
              </w:rPr>
              <w:t>メモを取りながら話を聞こう</w:t>
            </w:r>
          </w:p>
          <w:p w14:paraId="43FFAFE3" w14:textId="77777777" w:rsidR="00735036" w:rsidRPr="00FF5527" w:rsidRDefault="00CF47D2" w:rsidP="0073503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小４上:P46~たしかめながら話を聞こう</w:t>
            </w:r>
          </w:p>
        </w:tc>
      </w:tr>
      <w:tr w:rsidR="00735036" w:rsidRPr="00527B4D" w14:paraId="6C4B1EE6" w14:textId="77777777" w:rsidTr="00882DD1">
        <w:trPr>
          <w:trHeight w:val="330"/>
        </w:trPr>
        <w:tc>
          <w:tcPr>
            <w:tcW w:w="360" w:type="dxa"/>
            <w:vMerge/>
            <w:tcBorders>
              <w:left w:val="single" w:sz="18" w:space="0" w:color="auto"/>
              <w:right w:val="single" w:sz="4" w:space="0" w:color="auto"/>
            </w:tcBorders>
            <w:vAlign w:val="center"/>
          </w:tcPr>
          <w:p w14:paraId="2ABE5B39" w14:textId="77777777" w:rsidR="00735036" w:rsidRDefault="00735036" w:rsidP="00735036">
            <w:pPr>
              <w:spacing w:line="200" w:lineRule="exact"/>
              <w:rPr>
                <w:rFonts w:ascii="BIZ UDPゴシック" w:eastAsia="BIZ UDPゴシック" w:hAnsi="BIZ UDPゴシック" w:cs="メイリオ"/>
                <w:szCs w:val="18"/>
              </w:rPr>
            </w:pPr>
          </w:p>
        </w:tc>
        <w:tc>
          <w:tcPr>
            <w:tcW w:w="5782" w:type="dxa"/>
            <w:tcBorders>
              <w:top w:val="dotted" w:sz="4" w:space="0" w:color="auto"/>
              <w:left w:val="single" w:sz="4" w:space="0" w:color="auto"/>
              <w:bottom w:val="dotted" w:sz="4" w:space="0" w:color="auto"/>
            </w:tcBorders>
          </w:tcPr>
          <w:p w14:paraId="63BE6263" w14:textId="77777777" w:rsidR="00735036" w:rsidRPr="00A83E07" w:rsidRDefault="00735036" w:rsidP="00735036">
            <w:pPr>
              <w:spacing w:line="200" w:lineRule="exact"/>
              <w:ind w:left="180" w:hangingChars="100" w:hanging="180"/>
              <w:rPr>
                <w:rFonts w:ascii="BIZ UDPゴシック" w:eastAsia="BIZ UDPゴシック" w:hAnsi="BIZ UDPゴシック" w:cs="メイリオ"/>
                <w:b/>
                <w:kern w:val="0"/>
                <w:sz w:val="18"/>
                <w:szCs w:val="18"/>
              </w:rPr>
            </w:pPr>
            <w:r w:rsidRPr="00550E81">
              <w:rPr>
                <w:rFonts w:ascii="BIZ UDP明朝 Medium" w:eastAsia="BIZ UDP明朝 Medium" w:hAnsi="BIZ UDP明朝 Medium" w:cs="メイリオ" w:hint="eastAsia"/>
                <w:kern w:val="0"/>
                <w:sz w:val="18"/>
                <w:szCs w:val="18"/>
              </w:rPr>
              <w:t>イ　目的に応じて，話題を決め，集めた材料を比較するなど伝え合うために必要な事柄を選ぶこと。</w:t>
            </w:r>
          </w:p>
        </w:tc>
        <w:tc>
          <w:tcPr>
            <w:tcW w:w="4253" w:type="dxa"/>
            <w:tcBorders>
              <w:top w:val="dotted" w:sz="4" w:space="0" w:color="auto"/>
              <w:bottom w:val="dotted" w:sz="4" w:space="0" w:color="auto"/>
              <w:right w:val="single" w:sz="18" w:space="0" w:color="auto"/>
            </w:tcBorders>
          </w:tcPr>
          <w:p w14:paraId="19D15126" w14:textId="77777777" w:rsidR="00882DD1" w:rsidRDefault="00882DD1" w:rsidP="00882DD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小３下:P26~話したいな、わたしのすきな時間※Aイ</w:t>
            </w:r>
          </w:p>
          <w:p w14:paraId="0E22E8D6" w14:textId="77777777" w:rsidR="00735036" w:rsidRPr="00882DD1" w:rsidRDefault="009D0F26" w:rsidP="0073503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小４下:P98~調べたことをほうこくしよう※Aウ</w:t>
            </w:r>
          </w:p>
        </w:tc>
      </w:tr>
      <w:tr w:rsidR="00735036" w:rsidRPr="00527B4D" w14:paraId="357AA02D" w14:textId="77777777" w:rsidTr="00882DD1">
        <w:trPr>
          <w:trHeight w:val="214"/>
        </w:trPr>
        <w:tc>
          <w:tcPr>
            <w:tcW w:w="360" w:type="dxa"/>
            <w:vMerge/>
            <w:tcBorders>
              <w:left w:val="single" w:sz="18" w:space="0" w:color="auto"/>
              <w:right w:val="single" w:sz="4" w:space="0" w:color="auto"/>
            </w:tcBorders>
            <w:vAlign w:val="center"/>
          </w:tcPr>
          <w:p w14:paraId="18ED507F" w14:textId="77777777" w:rsidR="00735036" w:rsidRDefault="00735036" w:rsidP="00735036">
            <w:pPr>
              <w:spacing w:line="200" w:lineRule="exact"/>
              <w:rPr>
                <w:rFonts w:ascii="BIZ UDPゴシック" w:eastAsia="BIZ UDPゴシック" w:hAnsi="BIZ UDPゴシック" w:cs="メイリオ"/>
                <w:szCs w:val="18"/>
              </w:rPr>
            </w:pPr>
          </w:p>
        </w:tc>
        <w:tc>
          <w:tcPr>
            <w:tcW w:w="5782" w:type="dxa"/>
            <w:tcBorders>
              <w:top w:val="dotted" w:sz="4" w:space="0" w:color="auto"/>
              <w:left w:val="single" w:sz="4" w:space="0" w:color="auto"/>
              <w:bottom w:val="single" w:sz="4" w:space="0" w:color="auto"/>
            </w:tcBorders>
          </w:tcPr>
          <w:p w14:paraId="6335E430" w14:textId="77777777" w:rsidR="00735036" w:rsidRPr="00550E81" w:rsidRDefault="00735036" w:rsidP="00735036">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ウ　話の中心が明確になるよう話の構成を考えること。</w:t>
            </w:r>
          </w:p>
        </w:tc>
        <w:tc>
          <w:tcPr>
            <w:tcW w:w="4253" w:type="dxa"/>
            <w:tcBorders>
              <w:top w:val="dotted" w:sz="4" w:space="0" w:color="auto"/>
              <w:bottom w:val="single" w:sz="4" w:space="0" w:color="auto"/>
              <w:right w:val="single" w:sz="18" w:space="0" w:color="auto"/>
            </w:tcBorders>
          </w:tcPr>
          <w:p w14:paraId="257FED4A" w14:textId="77777777" w:rsidR="00735036" w:rsidRDefault="00735036" w:rsidP="0073503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小３下:P26~話したいな、わたしのすきな時間</w:t>
            </w:r>
            <w:r w:rsidR="00882DD1">
              <w:rPr>
                <w:rFonts w:ascii="BIZ UDP明朝 Medium" w:eastAsia="BIZ UDP明朝 Medium" w:hAnsi="BIZ UDP明朝 Medium" w:hint="eastAsia"/>
                <w:sz w:val="18"/>
              </w:rPr>
              <w:t>※Aア</w:t>
            </w:r>
          </w:p>
          <w:p w14:paraId="37BF0048" w14:textId="77777777" w:rsidR="00735036" w:rsidRPr="00FF5527" w:rsidRDefault="00735036" w:rsidP="0073503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小４下:P98~調べたことをほうこくしよう</w:t>
            </w:r>
            <w:r w:rsidR="009D0F26">
              <w:rPr>
                <w:rFonts w:ascii="BIZ UDP明朝 Medium" w:eastAsia="BIZ UDP明朝 Medium" w:hAnsi="BIZ UDP明朝 Medium" w:hint="eastAsia"/>
                <w:sz w:val="18"/>
              </w:rPr>
              <w:t>※Aイ</w:t>
            </w:r>
          </w:p>
        </w:tc>
      </w:tr>
      <w:tr w:rsidR="00735036" w:rsidRPr="00527B4D" w14:paraId="28AAAD3E" w14:textId="77777777" w:rsidTr="001414EE">
        <w:trPr>
          <w:trHeight w:val="176"/>
        </w:trPr>
        <w:tc>
          <w:tcPr>
            <w:tcW w:w="360" w:type="dxa"/>
            <w:vMerge/>
            <w:tcBorders>
              <w:left w:val="single" w:sz="18" w:space="0" w:color="auto"/>
              <w:right w:val="single" w:sz="4" w:space="0" w:color="auto"/>
            </w:tcBorders>
          </w:tcPr>
          <w:p w14:paraId="3C5FA5E8" w14:textId="77777777" w:rsidR="00735036" w:rsidRPr="00FF5527" w:rsidRDefault="00735036" w:rsidP="00735036">
            <w:pPr>
              <w:adjustRightInd w:val="0"/>
              <w:snapToGrid w:val="0"/>
              <w:spacing w:line="240" w:lineRule="exact"/>
              <w:ind w:leftChars="100" w:left="210"/>
              <w:rPr>
                <w:rFonts w:ascii="BIZ UDP明朝 Medium" w:eastAsia="BIZ UDP明朝 Medium" w:hAnsi="BIZ UDP明朝 Medium"/>
                <w:sz w:val="18"/>
              </w:rPr>
            </w:pPr>
          </w:p>
        </w:tc>
        <w:tc>
          <w:tcPr>
            <w:tcW w:w="10035" w:type="dxa"/>
            <w:gridSpan w:val="2"/>
            <w:tcBorders>
              <w:top w:val="single" w:sz="4" w:space="0" w:color="auto"/>
              <w:left w:val="single" w:sz="4" w:space="0" w:color="auto"/>
              <w:bottom w:val="dotted" w:sz="4" w:space="0" w:color="auto"/>
              <w:right w:val="single" w:sz="18" w:space="0" w:color="auto"/>
            </w:tcBorders>
            <w:shd w:val="clear" w:color="auto" w:fill="EEECE1" w:themeFill="background2"/>
          </w:tcPr>
          <w:p w14:paraId="3C6C7AAA" w14:textId="77777777" w:rsidR="00735036" w:rsidRPr="00FF5527" w:rsidRDefault="00735036" w:rsidP="00735036">
            <w:pPr>
              <w:adjustRightInd w:val="0"/>
              <w:snapToGrid w:val="0"/>
              <w:spacing w:line="240" w:lineRule="exact"/>
              <w:ind w:left="180" w:hangingChars="100" w:hanging="180"/>
              <w:rPr>
                <w:rFonts w:ascii="BIZ UDP明朝 Medium" w:eastAsia="BIZ UDP明朝 Medium" w:hAnsi="BIZ UDP明朝 Medium"/>
                <w:sz w:val="18"/>
              </w:rPr>
            </w:pPr>
            <w:r w:rsidRPr="00A83E07">
              <w:rPr>
                <w:rFonts w:ascii="BIZ UDPゴシック" w:eastAsia="BIZ UDPゴシック" w:hAnsi="BIZ UDPゴシック" w:cs="メイリオ" w:hint="eastAsia"/>
                <w:b/>
                <w:kern w:val="0"/>
                <w:sz w:val="18"/>
                <w:szCs w:val="18"/>
              </w:rPr>
              <w:t>Ｂ　書くこと</w:t>
            </w:r>
          </w:p>
        </w:tc>
      </w:tr>
      <w:tr w:rsidR="00735036" w:rsidRPr="00527B4D" w14:paraId="14B0482F" w14:textId="77777777" w:rsidTr="00882DD1">
        <w:trPr>
          <w:trHeight w:val="360"/>
        </w:trPr>
        <w:tc>
          <w:tcPr>
            <w:tcW w:w="360" w:type="dxa"/>
            <w:vMerge/>
            <w:tcBorders>
              <w:left w:val="single" w:sz="18" w:space="0" w:color="auto"/>
              <w:right w:val="single" w:sz="4" w:space="0" w:color="auto"/>
            </w:tcBorders>
          </w:tcPr>
          <w:p w14:paraId="36C4E310" w14:textId="77777777" w:rsidR="00735036" w:rsidRPr="00FF5527" w:rsidRDefault="00735036" w:rsidP="00735036">
            <w:pPr>
              <w:adjustRightInd w:val="0"/>
              <w:snapToGrid w:val="0"/>
              <w:spacing w:line="240" w:lineRule="exact"/>
              <w:ind w:leftChars="100" w:left="210"/>
              <w:rPr>
                <w:rFonts w:ascii="BIZ UDP明朝 Medium" w:eastAsia="BIZ UDP明朝 Medium" w:hAnsi="BIZ UDP明朝 Medium"/>
                <w:sz w:val="18"/>
              </w:rPr>
            </w:pPr>
          </w:p>
        </w:tc>
        <w:tc>
          <w:tcPr>
            <w:tcW w:w="5782" w:type="dxa"/>
            <w:tcBorders>
              <w:top w:val="dotted" w:sz="4" w:space="0" w:color="auto"/>
              <w:left w:val="single" w:sz="4" w:space="0" w:color="auto"/>
              <w:bottom w:val="dotted" w:sz="4" w:space="0" w:color="auto"/>
              <w:right w:val="single" w:sz="4" w:space="0" w:color="auto"/>
            </w:tcBorders>
          </w:tcPr>
          <w:p w14:paraId="3A47B7DA" w14:textId="77777777" w:rsidR="00735036" w:rsidRPr="00A83E07" w:rsidRDefault="00735036" w:rsidP="00735036">
            <w:pPr>
              <w:spacing w:line="200" w:lineRule="exact"/>
              <w:ind w:left="180" w:hangingChars="100" w:hanging="180"/>
              <w:rPr>
                <w:rFonts w:ascii="BIZ UDPゴシック" w:eastAsia="BIZ UDPゴシック" w:hAnsi="BIZ UDPゴシック" w:cs="メイリオ"/>
                <w:b/>
                <w:kern w:val="0"/>
                <w:sz w:val="18"/>
                <w:szCs w:val="18"/>
              </w:rPr>
            </w:pPr>
            <w:r w:rsidRPr="00550E81">
              <w:rPr>
                <w:rFonts w:ascii="BIZ UDP明朝 Medium" w:eastAsia="BIZ UDP明朝 Medium" w:hAnsi="BIZ UDP明朝 Medium" w:cs="メイリオ" w:hint="eastAsia"/>
                <w:kern w:val="0"/>
                <w:sz w:val="18"/>
                <w:szCs w:val="18"/>
              </w:rPr>
              <w:t>ア　相手や目的を意識して，書くことを決め，集めた材料を比較するなど，伝えたいことを明確にすること。</w:t>
            </w:r>
          </w:p>
        </w:tc>
        <w:tc>
          <w:tcPr>
            <w:tcW w:w="4253" w:type="dxa"/>
            <w:tcBorders>
              <w:top w:val="dotted" w:sz="4" w:space="0" w:color="auto"/>
              <w:left w:val="single" w:sz="4" w:space="0" w:color="auto"/>
              <w:bottom w:val="dotted" w:sz="4" w:space="0" w:color="auto"/>
              <w:right w:val="single" w:sz="18" w:space="0" w:color="auto"/>
            </w:tcBorders>
          </w:tcPr>
          <w:p w14:paraId="6C64F445" w14:textId="77777777" w:rsidR="00735036" w:rsidRDefault="00735036" w:rsidP="0073503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小３上:P12~くらべてみよう</w:t>
            </w:r>
          </w:p>
          <w:p w14:paraId="77FBDF3E" w14:textId="77777777" w:rsidR="00735036" w:rsidRPr="00FF5527" w:rsidRDefault="00735036" w:rsidP="0073503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小４上</w:t>
            </w:r>
            <w:r>
              <w:rPr>
                <w:rFonts w:ascii="BIZ UDP明朝 Medium" w:eastAsia="BIZ UDP明朝 Medium" w:hAnsi="BIZ UDP明朝 Medium"/>
                <w:sz w:val="18"/>
              </w:rPr>
              <w:t>:P12~</w:t>
            </w:r>
            <w:r>
              <w:rPr>
                <w:rFonts w:ascii="BIZ UDP明朝 Medium" w:eastAsia="BIZ UDP明朝 Medium" w:hAnsi="BIZ UDP明朝 Medium" w:hint="eastAsia"/>
                <w:sz w:val="18"/>
              </w:rPr>
              <w:t>グループにまとめて整理しよう</w:t>
            </w:r>
          </w:p>
        </w:tc>
      </w:tr>
      <w:tr w:rsidR="00735036" w:rsidRPr="00527B4D" w14:paraId="2528E25D" w14:textId="77777777" w:rsidTr="00882DD1">
        <w:trPr>
          <w:trHeight w:val="375"/>
        </w:trPr>
        <w:tc>
          <w:tcPr>
            <w:tcW w:w="360" w:type="dxa"/>
            <w:vMerge/>
            <w:tcBorders>
              <w:left w:val="single" w:sz="18" w:space="0" w:color="auto"/>
              <w:right w:val="single" w:sz="4" w:space="0" w:color="auto"/>
            </w:tcBorders>
          </w:tcPr>
          <w:p w14:paraId="49CDF3E3" w14:textId="77777777" w:rsidR="00735036" w:rsidRPr="00FF5527" w:rsidRDefault="00735036" w:rsidP="00735036">
            <w:pPr>
              <w:adjustRightInd w:val="0"/>
              <w:snapToGrid w:val="0"/>
              <w:spacing w:line="240" w:lineRule="exact"/>
              <w:ind w:leftChars="100" w:left="210"/>
              <w:rPr>
                <w:rFonts w:ascii="BIZ UDP明朝 Medium" w:eastAsia="BIZ UDP明朝 Medium" w:hAnsi="BIZ UDP明朝 Medium"/>
                <w:sz w:val="18"/>
              </w:rPr>
            </w:pPr>
          </w:p>
        </w:tc>
        <w:tc>
          <w:tcPr>
            <w:tcW w:w="5782" w:type="dxa"/>
            <w:tcBorders>
              <w:top w:val="dotted" w:sz="4" w:space="0" w:color="auto"/>
              <w:left w:val="single" w:sz="4" w:space="0" w:color="auto"/>
              <w:bottom w:val="dotted" w:sz="4" w:space="0" w:color="auto"/>
              <w:right w:val="single" w:sz="4" w:space="0" w:color="auto"/>
            </w:tcBorders>
          </w:tcPr>
          <w:p w14:paraId="7D1229DF" w14:textId="77777777" w:rsidR="00735036" w:rsidRPr="00550E81" w:rsidRDefault="00735036" w:rsidP="00735036">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ウ　自分の考えとそれを支える理由や事例との関係を明確にして，書き表し方を工夫すること。</w:t>
            </w:r>
          </w:p>
        </w:tc>
        <w:tc>
          <w:tcPr>
            <w:tcW w:w="4253" w:type="dxa"/>
            <w:tcBorders>
              <w:top w:val="dotted" w:sz="4" w:space="0" w:color="auto"/>
              <w:left w:val="single" w:sz="4" w:space="0" w:color="auto"/>
              <w:bottom w:val="dotted" w:sz="4" w:space="0" w:color="auto"/>
              <w:right w:val="single" w:sz="18" w:space="0" w:color="auto"/>
            </w:tcBorders>
          </w:tcPr>
          <w:p w14:paraId="3CDD4B1F" w14:textId="77777777" w:rsidR="00735036" w:rsidRDefault="00735036" w:rsidP="0073503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小４下:P54~「ふるさとの食」を伝えよう</w:t>
            </w:r>
          </w:p>
          <w:p w14:paraId="1097A886" w14:textId="77777777" w:rsidR="00735036" w:rsidRPr="00FF5527" w:rsidRDefault="00735036" w:rsidP="0073503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小４下:P78~言葉で考えを伝える</w:t>
            </w:r>
          </w:p>
        </w:tc>
      </w:tr>
      <w:tr w:rsidR="00735036" w:rsidRPr="00527B4D" w14:paraId="0612C606" w14:textId="77777777" w:rsidTr="001414EE">
        <w:trPr>
          <w:trHeight w:val="342"/>
        </w:trPr>
        <w:tc>
          <w:tcPr>
            <w:tcW w:w="360" w:type="dxa"/>
            <w:vMerge/>
            <w:tcBorders>
              <w:left w:val="single" w:sz="18" w:space="0" w:color="auto"/>
              <w:right w:val="single" w:sz="4" w:space="0" w:color="auto"/>
            </w:tcBorders>
          </w:tcPr>
          <w:p w14:paraId="2C80E0C7" w14:textId="77777777" w:rsidR="00735036" w:rsidRPr="00FF5527" w:rsidRDefault="00735036" w:rsidP="00735036">
            <w:pPr>
              <w:adjustRightInd w:val="0"/>
              <w:snapToGrid w:val="0"/>
              <w:spacing w:line="240" w:lineRule="exact"/>
              <w:ind w:leftChars="100" w:left="210"/>
              <w:rPr>
                <w:rFonts w:ascii="BIZ UDP明朝 Medium" w:eastAsia="BIZ UDP明朝 Medium" w:hAnsi="BIZ UDP明朝 Medium"/>
                <w:sz w:val="18"/>
              </w:rPr>
            </w:pPr>
          </w:p>
        </w:tc>
        <w:tc>
          <w:tcPr>
            <w:tcW w:w="5782" w:type="dxa"/>
            <w:tcBorders>
              <w:top w:val="dotted" w:sz="4" w:space="0" w:color="auto"/>
              <w:left w:val="single" w:sz="4" w:space="0" w:color="auto"/>
              <w:right w:val="single" w:sz="4" w:space="0" w:color="auto"/>
            </w:tcBorders>
          </w:tcPr>
          <w:p w14:paraId="673C07B6" w14:textId="77777777" w:rsidR="00735036" w:rsidRPr="00550E81" w:rsidRDefault="00735036" w:rsidP="00735036">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エ　間違いを正したり，相手や目的を意識した表現になっているかを確かめたりして，文や文章を整えること。</w:t>
            </w:r>
          </w:p>
        </w:tc>
        <w:tc>
          <w:tcPr>
            <w:tcW w:w="4253" w:type="dxa"/>
            <w:tcBorders>
              <w:top w:val="dotted" w:sz="4" w:space="0" w:color="auto"/>
              <w:left w:val="single" w:sz="4" w:space="0" w:color="auto"/>
              <w:right w:val="single" w:sz="18" w:space="0" w:color="auto"/>
            </w:tcBorders>
          </w:tcPr>
          <w:p w14:paraId="0500ADA8" w14:textId="77777777" w:rsidR="00735036" w:rsidRPr="00FF5527" w:rsidRDefault="00735036" w:rsidP="0073503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小４上:P74~お願いやお礼の手紙を書こう</w:t>
            </w:r>
          </w:p>
        </w:tc>
      </w:tr>
      <w:tr w:rsidR="00735036" w:rsidRPr="00525595" w14:paraId="3A66BD00" w14:textId="77777777" w:rsidTr="00882DD1">
        <w:trPr>
          <w:trHeight w:val="174"/>
        </w:trPr>
        <w:tc>
          <w:tcPr>
            <w:tcW w:w="360" w:type="dxa"/>
            <w:vMerge/>
            <w:tcBorders>
              <w:left w:val="single" w:sz="18" w:space="0" w:color="auto"/>
              <w:right w:val="single" w:sz="4" w:space="0" w:color="auto"/>
            </w:tcBorders>
          </w:tcPr>
          <w:p w14:paraId="19438C4E" w14:textId="77777777" w:rsidR="00735036" w:rsidRPr="008B0419" w:rsidRDefault="00735036" w:rsidP="00735036">
            <w:pPr>
              <w:spacing w:line="200" w:lineRule="exact"/>
              <w:ind w:firstLineChars="100" w:firstLine="180"/>
              <w:rPr>
                <w:rFonts w:ascii="BIZ UDP明朝 Medium" w:eastAsia="BIZ UDP明朝 Medium" w:hAnsi="BIZ UDP明朝 Medium"/>
                <w:sz w:val="18"/>
              </w:rPr>
            </w:pPr>
          </w:p>
        </w:tc>
        <w:tc>
          <w:tcPr>
            <w:tcW w:w="10035" w:type="dxa"/>
            <w:gridSpan w:val="2"/>
            <w:tcBorders>
              <w:top w:val="nil"/>
              <w:left w:val="single" w:sz="4" w:space="0" w:color="auto"/>
              <w:bottom w:val="dotted" w:sz="4" w:space="0" w:color="auto"/>
              <w:right w:val="single" w:sz="18" w:space="0" w:color="auto"/>
            </w:tcBorders>
            <w:shd w:val="clear" w:color="auto" w:fill="EEECE1" w:themeFill="background2"/>
          </w:tcPr>
          <w:p w14:paraId="4F6A41AF" w14:textId="77777777" w:rsidR="00735036" w:rsidRPr="00FF5527" w:rsidRDefault="00735036" w:rsidP="00735036">
            <w:pPr>
              <w:adjustRightInd w:val="0"/>
              <w:snapToGrid w:val="0"/>
              <w:spacing w:line="240" w:lineRule="exact"/>
              <w:ind w:left="180" w:hangingChars="100" w:hanging="180"/>
              <w:rPr>
                <w:rFonts w:ascii="BIZ UDP明朝 Medium" w:eastAsia="BIZ UDP明朝 Medium" w:hAnsi="BIZ UDP明朝 Medium"/>
                <w:sz w:val="18"/>
              </w:rPr>
            </w:pPr>
            <w:r w:rsidRPr="00A83E07">
              <w:rPr>
                <w:rFonts w:ascii="BIZ UDPゴシック" w:eastAsia="BIZ UDPゴシック" w:hAnsi="BIZ UDPゴシック" w:cs="メイリオ" w:hint="eastAsia"/>
                <w:b/>
                <w:kern w:val="0"/>
                <w:sz w:val="18"/>
                <w:szCs w:val="18"/>
              </w:rPr>
              <w:t>Ｃ　読むこと</w:t>
            </w:r>
            <w:r>
              <w:rPr>
                <w:rFonts w:ascii="BIZ UDPゴシック" w:eastAsia="BIZ UDPゴシック" w:hAnsi="BIZ UDPゴシック" w:cs="メイリオ" w:hint="eastAsia"/>
                <w:b/>
                <w:kern w:val="0"/>
                <w:sz w:val="18"/>
                <w:szCs w:val="18"/>
              </w:rPr>
              <w:t xml:space="preserve">　</w:t>
            </w:r>
          </w:p>
        </w:tc>
      </w:tr>
      <w:tr w:rsidR="00735036" w:rsidRPr="00525595" w14:paraId="2AF2513B" w14:textId="77777777" w:rsidTr="00882DD1">
        <w:trPr>
          <w:trHeight w:val="210"/>
        </w:trPr>
        <w:tc>
          <w:tcPr>
            <w:tcW w:w="360" w:type="dxa"/>
            <w:vMerge/>
            <w:tcBorders>
              <w:left w:val="single" w:sz="18" w:space="0" w:color="auto"/>
              <w:right w:val="single" w:sz="4" w:space="0" w:color="auto"/>
            </w:tcBorders>
          </w:tcPr>
          <w:p w14:paraId="126D8E75" w14:textId="77777777" w:rsidR="00735036" w:rsidRPr="008B0419" w:rsidRDefault="00735036" w:rsidP="00735036">
            <w:pPr>
              <w:spacing w:line="200" w:lineRule="exact"/>
              <w:ind w:firstLineChars="100" w:firstLine="180"/>
              <w:rPr>
                <w:rFonts w:ascii="BIZ UDP明朝 Medium" w:eastAsia="BIZ UDP明朝 Medium" w:hAnsi="BIZ UDP明朝 Medium"/>
                <w:sz w:val="18"/>
              </w:rPr>
            </w:pPr>
          </w:p>
        </w:tc>
        <w:tc>
          <w:tcPr>
            <w:tcW w:w="5782" w:type="dxa"/>
            <w:tcBorders>
              <w:top w:val="dotted" w:sz="4" w:space="0" w:color="auto"/>
              <w:left w:val="single" w:sz="4" w:space="0" w:color="auto"/>
              <w:bottom w:val="dotted" w:sz="4" w:space="0" w:color="auto"/>
              <w:right w:val="single" w:sz="4" w:space="0" w:color="auto"/>
            </w:tcBorders>
          </w:tcPr>
          <w:p w14:paraId="0FFECFBC" w14:textId="77777777" w:rsidR="00735036" w:rsidRPr="00560D19" w:rsidRDefault="00735036" w:rsidP="00735036">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ア　登場人物の行動や心情などについて，叙述を基に捉えること。</w:t>
            </w:r>
          </w:p>
        </w:tc>
        <w:tc>
          <w:tcPr>
            <w:tcW w:w="4253" w:type="dxa"/>
            <w:tcBorders>
              <w:top w:val="dotted" w:sz="4" w:space="0" w:color="auto"/>
              <w:left w:val="single" w:sz="4" w:space="0" w:color="auto"/>
              <w:bottom w:val="dotted" w:sz="4" w:space="0" w:color="auto"/>
              <w:right w:val="single" w:sz="18" w:space="0" w:color="auto"/>
            </w:tcBorders>
          </w:tcPr>
          <w:p w14:paraId="3D741FBC" w14:textId="77777777" w:rsidR="00735036" w:rsidRPr="00FF5527" w:rsidRDefault="00735036" w:rsidP="0073503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小３下:P</w:t>
            </w:r>
            <w:r>
              <w:rPr>
                <w:rFonts w:ascii="BIZ UDP明朝 Medium" w:eastAsia="BIZ UDP明朝 Medium" w:hAnsi="BIZ UDP明朝 Medium"/>
                <w:sz w:val="18"/>
              </w:rPr>
              <w:t>110~</w:t>
            </w:r>
            <w:r>
              <w:rPr>
                <w:rFonts w:ascii="BIZ UDP明朝 Medium" w:eastAsia="BIZ UDP明朝 Medium" w:hAnsi="BIZ UDP明朝 Medium" w:hint="eastAsia"/>
                <w:sz w:val="18"/>
              </w:rPr>
              <w:t>物語のしかけをさがそう</w:t>
            </w:r>
          </w:p>
        </w:tc>
      </w:tr>
      <w:tr w:rsidR="00735036" w:rsidRPr="00525595" w14:paraId="72ECB696" w14:textId="77777777" w:rsidTr="00882DD1">
        <w:trPr>
          <w:trHeight w:val="203"/>
        </w:trPr>
        <w:tc>
          <w:tcPr>
            <w:tcW w:w="360" w:type="dxa"/>
            <w:vMerge/>
            <w:tcBorders>
              <w:left w:val="single" w:sz="18" w:space="0" w:color="auto"/>
              <w:right w:val="single" w:sz="4" w:space="0" w:color="auto"/>
            </w:tcBorders>
          </w:tcPr>
          <w:p w14:paraId="2D23076C" w14:textId="77777777" w:rsidR="00735036" w:rsidRPr="008B0419" w:rsidRDefault="00735036" w:rsidP="00735036">
            <w:pPr>
              <w:spacing w:line="200" w:lineRule="exact"/>
              <w:ind w:firstLineChars="100" w:firstLine="180"/>
              <w:rPr>
                <w:rFonts w:ascii="BIZ UDP明朝 Medium" w:eastAsia="BIZ UDP明朝 Medium" w:hAnsi="BIZ UDP明朝 Medium"/>
                <w:sz w:val="18"/>
              </w:rPr>
            </w:pPr>
          </w:p>
        </w:tc>
        <w:tc>
          <w:tcPr>
            <w:tcW w:w="5782" w:type="dxa"/>
            <w:tcBorders>
              <w:top w:val="dotted" w:sz="4" w:space="0" w:color="auto"/>
              <w:left w:val="single" w:sz="4" w:space="0" w:color="auto"/>
              <w:bottom w:val="dotted" w:sz="4" w:space="0" w:color="auto"/>
              <w:right w:val="single" w:sz="4" w:space="0" w:color="auto"/>
            </w:tcBorders>
          </w:tcPr>
          <w:p w14:paraId="33E07C8C" w14:textId="77777777" w:rsidR="00735036" w:rsidRPr="00550E81" w:rsidRDefault="00735036" w:rsidP="00735036">
            <w:pPr>
              <w:spacing w:line="200" w:lineRule="exact"/>
              <w:ind w:left="180" w:hangingChars="100" w:hanging="180"/>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ウ　登場人物の心情や情景について，場面と結び付けて具体的に想像すること。</w:t>
            </w:r>
          </w:p>
        </w:tc>
        <w:tc>
          <w:tcPr>
            <w:tcW w:w="4253" w:type="dxa"/>
            <w:tcBorders>
              <w:top w:val="dotted" w:sz="4" w:space="0" w:color="auto"/>
              <w:left w:val="single" w:sz="4" w:space="0" w:color="auto"/>
              <w:bottom w:val="dotted" w:sz="4" w:space="0" w:color="auto"/>
              <w:right w:val="single" w:sz="18" w:space="0" w:color="auto"/>
            </w:tcBorders>
          </w:tcPr>
          <w:p w14:paraId="4616D72F" w14:textId="77777777" w:rsidR="00735036" w:rsidRDefault="00735036" w:rsidP="0073503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小３上:P112~詩を読もう</w:t>
            </w:r>
          </w:p>
          <w:p w14:paraId="7549F51F" w14:textId="77777777" w:rsidR="00735036" w:rsidRDefault="00735036" w:rsidP="0073503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小３上:P126~人物に伝えたいことをまとめよう</w:t>
            </w:r>
          </w:p>
          <w:p w14:paraId="314D984E" w14:textId="77777777" w:rsidR="00735036" w:rsidRDefault="00735036" w:rsidP="0073503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小４上:P16~想像したことを音読で表そう</w:t>
            </w:r>
          </w:p>
          <w:p w14:paraId="08D8AD80" w14:textId="77777777" w:rsidR="00735036" w:rsidRDefault="00735036" w:rsidP="0073503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小４上:P58~人物の変化をとらえよう</w:t>
            </w:r>
          </w:p>
          <w:p w14:paraId="7B84ADB6" w14:textId="77777777" w:rsidR="00735036" w:rsidRDefault="00735036" w:rsidP="0073503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小４上:P110~詩を読もう</w:t>
            </w:r>
          </w:p>
          <w:p w14:paraId="2C091162" w14:textId="77777777" w:rsidR="00735036" w:rsidRPr="00FF5527" w:rsidRDefault="00735036" w:rsidP="0073503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小４上:P</w:t>
            </w:r>
            <w:r>
              <w:rPr>
                <w:rFonts w:ascii="BIZ UDP明朝 Medium" w:eastAsia="BIZ UDP明朝 Medium" w:hAnsi="BIZ UDP明朝 Medium"/>
                <w:sz w:val="18"/>
              </w:rPr>
              <w:t>124~</w:t>
            </w:r>
            <w:r>
              <w:rPr>
                <w:rFonts w:ascii="BIZ UDP明朝 Medium" w:eastAsia="BIZ UDP明朝 Medium" w:hAnsi="BIZ UDP明朝 Medium" w:hint="eastAsia"/>
                <w:sz w:val="18"/>
              </w:rPr>
              <w:t>物語の題名の意味を考えよう</w:t>
            </w:r>
          </w:p>
        </w:tc>
      </w:tr>
      <w:tr w:rsidR="00735036" w:rsidRPr="00525595" w14:paraId="495CC752" w14:textId="77777777" w:rsidTr="00882DD1">
        <w:trPr>
          <w:trHeight w:val="265"/>
        </w:trPr>
        <w:tc>
          <w:tcPr>
            <w:tcW w:w="360" w:type="dxa"/>
            <w:vMerge/>
            <w:tcBorders>
              <w:left w:val="single" w:sz="18" w:space="0" w:color="auto"/>
              <w:right w:val="single" w:sz="4" w:space="0" w:color="auto"/>
            </w:tcBorders>
          </w:tcPr>
          <w:p w14:paraId="7E259E76" w14:textId="77777777" w:rsidR="00735036" w:rsidRPr="008B0419" w:rsidRDefault="00735036" w:rsidP="00735036">
            <w:pPr>
              <w:spacing w:line="200" w:lineRule="exact"/>
              <w:ind w:firstLineChars="100" w:firstLine="180"/>
              <w:rPr>
                <w:rFonts w:ascii="BIZ UDP明朝 Medium" w:eastAsia="BIZ UDP明朝 Medium" w:hAnsi="BIZ UDP明朝 Medium"/>
                <w:sz w:val="18"/>
              </w:rPr>
            </w:pPr>
          </w:p>
        </w:tc>
        <w:tc>
          <w:tcPr>
            <w:tcW w:w="5782" w:type="dxa"/>
            <w:tcBorders>
              <w:top w:val="dotted" w:sz="4" w:space="0" w:color="auto"/>
              <w:left w:val="single" w:sz="4" w:space="0" w:color="auto"/>
              <w:right w:val="single" w:sz="4" w:space="0" w:color="auto"/>
            </w:tcBorders>
          </w:tcPr>
          <w:p w14:paraId="043D0C62" w14:textId="77777777" w:rsidR="00735036" w:rsidRPr="00550E81" w:rsidRDefault="00735036" w:rsidP="00735036">
            <w:pPr>
              <w:spacing w:line="200" w:lineRule="exact"/>
              <w:rPr>
                <w:rFonts w:ascii="BIZ UDP明朝 Medium" w:eastAsia="BIZ UDP明朝 Medium" w:hAnsi="BIZ UDP明朝 Medium" w:cs="メイリオ"/>
                <w:kern w:val="0"/>
                <w:sz w:val="18"/>
                <w:szCs w:val="18"/>
              </w:rPr>
            </w:pPr>
            <w:r w:rsidRPr="00550E81">
              <w:rPr>
                <w:rFonts w:ascii="BIZ UDP明朝 Medium" w:eastAsia="BIZ UDP明朝 Medium" w:hAnsi="BIZ UDP明朝 Medium" w:cs="メイリオ" w:hint="eastAsia"/>
                <w:kern w:val="0"/>
                <w:sz w:val="18"/>
                <w:szCs w:val="18"/>
              </w:rPr>
              <w:t>エ　目的を意識して，中心となる語や文を見付けて要約すること。</w:t>
            </w:r>
          </w:p>
        </w:tc>
        <w:tc>
          <w:tcPr>
            <w:tcW w:w="4253" w:type="dxa"/>
            <w:tcBorders>
              <w:top w:val="dotted" w:sz="4" w:space="0" w:color="auto"/>
              <w:left w:val="single" w:sz="4" w:space="0" w:color="auto"/>
              <w:right w:val="single" w:sz="18" w:space="0" w:color="auto"/>
            </w:tcBorders>
          </w:tcPr>
          <w:p w14:paraId="3510B44A" w14:textId="77777777" w:rsidR="00735036" w:rsidRDefault="00735036" w:rsidP="0073503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小３下:P8~パラリンピックについて調べよう</w:t>
            </w:r>
          </w:p>
          <w:p w14:paraId="5CE1468F" w14:textId="77777777" w:rsidR="00735036" w:rsidRPr="00FF5527" w:rsidRDefault="00735036" w:rsidP="00735036">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小４下:P8~くらしの中の「和」と「洋」について調べよう</w:t>
            </w:r>
          </w:p>
        </w:tc>
      </w:tr>
    </w:tbl>
    <w:p w14:paraId="075779CC" w14:textId="3C87953A" w:rsidR="00FF5527" w:rsidRDefault="00280548" w:rsidP="0084217B">
      <w:pPr>
        <w:spacing w:line="20" w:lineRule="exact"/>
        <w:rPr>
          <w:rFonts w:ascii="メイリオ" w:eastAsia="メイリオ" w:hAnsi="メイリオ" w:cs="メイリオ"/>
          <w:sz w:val="18"/>
          <w:szCs w:val="18"/>
        </w:rPr>
      </w:pPr>
      <w:r w:rsidRPr="00753270">
        <w:rPr>
          <w:rFonts w:ascii="メイリオ" w:eastAsia="メイリオ" w:hAnsi="メイリオ" w:cs="メイリオ"/>
          <w:noProof/>
          <w:sz w:val="18"/>
          <w:szCs w:val="18"/>
        </w:rPr>
        <mc:AlternateContent>
          <mc:Choice Requires="wps">
            <w:drawing>
              <wp:anchor distT="45720" distB="45720" distL="114300" distR="114300" simplePos="0" relativeHeight="251659264" behindDoc="0" locked="0" layoutInCell="1" allowOverlap="1" wp14:anchorId="3874A0D2" wp14:editId="2D912179">
                <wp:simplePos x="0" y="0"/>
                <wp:positionH relativeFrom="column">
                  <wp:posOffset>403860</wp:posOffset>
                </wp:positionH>
                <wp:positionV relativeFrom="paragraph">
                  <wp:posOffset>45720</wp:posOffset>
                </wp:positionV>
                <wp:extent cx="56388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solidFill>
                          <a:srgbClr val="FFFFCC"/>
                        </a:solidFill>
                        <a:ln w="9525">
                          <a:solidFill>
                            <a:srgbClr val="000000"/>
                          </a:solidFill>
                          <a:miter lim="800000"/>
                          <a:headEnd/>
                          <a:tailEnd/>
                        </a:ln>
                      </wps:spPr>
                      <wps:txbx>
                        <w:txbxContent>
                          <w:p w14:paraId="102EC8C6" w14:textId="77777777" w:rsidR="00280548" w:rsidRDefault="00280548" w:rsidP="00280548">
                            <w:r>
                              <w:rPr>
                                <w:rFonts w:hint="eastAsia"/>
                              </w:rPr>
                              <w:t>国語に関しては、知識・技能で、その取り扱いを示しているが、それに対応する思考力・判断力・表現力等を選択して、資質・能力がバランス良く育むことができるようにする。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74A0D2" id="_x0000_t202" coordsize="21600,21600" o:spt="202" path="m,l,21600r21600,l21600,xe">
                <v:stroke joinstyle="miter"/>
                <v:path gradientshapeok="t" o:connecttype="rect"/>
              </v:shapetype>
              <v:shape id="テキスト ボックス 2" o:spid="_x0000_s1026" type="#_x0000_t202" style="position:absolute;left:0;text-align:left;margin-left:31.8pt;margin-top:3.6pt;width:44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" fillcolor="#ffc">
                <v:textbox style="mso-fit-shape-to-text:t">
                  <w:txbxContent>
                    <w:p w14:paraId="102EC8C6" w14:textId="77777777" w:rsidR="00280548" w:rsidRDefault="00280548" w:rsidP="00280548">
                      <w:r>
                        <w:rPr>
                          <w:rFonts w:hint="eastAsia"/>
                        </w:rPr>
                        <w:t>国語に関しては、知識・技能で、その取り扱いを示しているが、それに対応する思考力・判断力・表現力等を選択して、資質・能力がバランス良く育むことができるようにする。</w:t>
                      </w:r>
                    </w:p>
                  </w:txbxContent>
                </v:textbox>
              </v:shape>
            </w:pict>
          </mc:Fallback>
        </mc:AlternateContent>
      </w:r>
    </w:p>
    <w:sectPr w:rsidR="00FF5527" w:rsidSect="004254F3">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D4F38" w14:textId="77777777" w:rsidR="00CD7A02" w:rsidRDefault="00CD7A02" w:rsidP="00212913">
      <w:r>
        <w:separator/>
      </w:r>
    </w:p>
  </w:endnote>
  <w:endnote w:type="continuationSeparator" w:id="0">
    <w:p w14:paraId="2844245F" w14:textId="77777777" w:rsidR="00CD7A02" w:rsidRDefault="00CD7A02"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F421"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84FAF" w14:textId="77777777" w:rsidR="00CD7A02" w:rsidRDefault="00CD7A02" w:rsidP="00212913">
      <w:r>
        <w:separator/>
      </w:r>
    </w:p>
  </w:footnote>
  <w:footnote w:type="continuationSeparator" w:id="0">
    <w:p w14:paraId="32D654A9" w14:textId="77777777" w:rsidR="00CD7A02" w:rsidRDefault="00CD7A02"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27A24"/>
    <w:rsid w:val="0005271D"/>
    <w:rsid w:val="00056ED0"/>
    <w:rsid w:val="000609B7"/>
    <w:rsid w:val="000646FF"/>
    <w:rsid w:val="00073E61"/>
    <w:rsid w:val="000944BB"/>
    <w:rsid w:val="000A0FC9"/>
    <w:rsid w:val="000A2CC8"/>
    <w:rsid w:val="000A5B05"/>
    <w:rsid w:val="000D36F2"/>
    <w:rsid w:val="000E07F3"/>
    <w:rsid w:val="000E3115"/>
    <w:rsid w:val="000E67C8"/>
    <w:rsid w:val="000F3191"/>
    <w:rsid w:val="000F3430"/>
    <w:rsid w:val="00110D45"/>
    <w:rsid w:val="0011129F"/>
    <w:rsid w:val="001414EE"/>
    <w:rsid w:val="00152BC1"/>
    <w:rsid w:val="001610E8"/>
    <w:rsid w:val="0018058D"/>
    <w:rsid w:val="00182BEC"/>
    <w:rsid w:val="001A4416"/>
    <w:rsid w:val="001B1EFF"/>
    <w:rsid w:val="001C43D5"/>
    <w:rsid w:val="001D2E46"/>
    <w:rsid w:val="001D3B0C"/>
    <w:rsid w:val="001D6315"/>
    <w:rsid w:val="001E57DC"/>
    <w:rsid w:val="001F5189"/>
    <w:rsid w:val="00212913"/>
    <w:rsid w:val="00212E1C"/>
    <w:rsid w:val="00216743"/>
    <w:rsid w:val="00221E3E"/>
    <w:rsid w:val="0023295C"/>
    <w:rsid w:val="00234042"/>
    <w:rsid w:val="00250778"/>
    <w:rsid w:val="00280548"/>
    <w:rsid w:val="002A4724"/>
    <w:rsid w:val="002A62D6"/>
    <w:rsid w:val="002B4001"/>
    <w:rsid w:val="002C075B"/>
    <w:rsid w:val="002C1A03"/>
    <w:rsid w:val="002C461A"/>
    <w:rsid w:val="002C54C7"/>
    <w:rsid w:val="002D0409"/>
    <w:rsid w:val="002E6000"/>
    <w:rsid w:val="002F6FD7"/>
    <w:rsid w:val="0030421A"/>
    <w:rsid w:val="0031682A"/>
    <w:rsid w:val="00324482"/>
    <w:rsid w:val="00330101"/>
    <w:rsid w:val="00334EFC"/>
    <w:rsid w:val="00341285"/>
    <w:rsid w:val="00344682"/>
    <w:rsid w:val="00347527"/>
    <w:rsid w:val="00350E78"/>
    <w:rsid w:val="003635BF"/>
    <w:rsid w:val="00380904"/>
    <w:rsid w:val="003810DA"/>
    <w:rsid w:val="00392651"/>
    <w:rsid w:val="003A3092"/>
    <w:rsid w:val="003A4300"/>
    <w:rsid w:val="003A7D73"/>
    <w:rsid w:val="003D08A1"/>
    <w:rsid w:val="003E04CB"/>
    <w:rsid w:val="003E53A3"/>
    <w:rsid w:val="003F4035"/>
    <w:rsid w:val="00407B9D"/>
    <w:rsid w:val="00410CB3"/>
    <w:rsid w:val="004141D2"/>
    <w:rsid w:val="004221D7"/>
    <w:rsid w:val="004254F3"/>
    <w:rsid w:val="00437262"/>
    <w:rsid w:val="00455BDC"/>
    <w:rsid w:val="004577B8"/>
    <w:rsid w:val="004623BB"/>
    <w:rsid w:val="00462BC4"/>
    <w:rsid w:val="00485276"/>
    <w:rsid w:val="004C68F1"/>
    <w:rsid w:val="004E6218"/>
    <w:rsid w:val="00521B44"/>
    <w:rsid w:val="00525595"/>
    <w:rsid w:val="00560B37"/>
    <w:rsid w:val="00560D19"/>
    <w:rsid w:val="00565AFE"/>
    <w:rsid w:val="005744B1"/>
    <w:rsid w:val="005A2B16"/>
    <w:rsid w:val="005B4719"/>
    <w:rsid w:val="005C5A67"/>
    <w:rsid w:val="005C7CFF"/>
    <w:rsid w:val="005E1015"/>
    <w:rsid w:val="005F5B20"/>
    <w:rsid w:val="005F5DD7"/>
    <w:rsid w:val="005F5F3B"/>
    <w:rsid w:val="0060551F"/>
    <w:rsid w:val="00646AD0"/>
    <w:rsid w:val="00654D3A"/>
    <w:rsid w:val="00667D2E"/>
    <w:rsid w:val="00673472"/>
    <w:rsid w:val="006744BA"/>
    <w:rsid w:val="00677AA1"/>
    <w:rsid w:val="006854C6"/>
    <w:rsid w:val="006906CC"/>
    <w:rsid w:val="00690C28"/>
    <w:rsid w:val="006A070F"/>
    <w:rsid w:val="006A7F65"/>
    <w:rsid w:val="006B02A2"/>
    <w:rsid w:val="006B1777"/>
    <w:rsid w:val="006B3ED1"/>
    <w:rsid w:val="006B4540"/>
    <w:rsid w:val="006D09BF"/>
    <w:rsid w:val="006F7348"/>
    <w:rsid w:val="007066AB"/>
    <w:rsid w:val="00727D11"/>
    <w:rsid w:val="007313F1"/>
    <w:rsid w:val="00735036"/>
    <w:rsid w:val="007421EB"/>
    <w:rsid w:val="0075240B"/>
    <w:rsid w:val="00767EC0"/>
    <w:rsid w:val="00771F4B"/>
    <w:rsid w:val="00796A7D"/>
    <w:rsid w:val="007A44F8"/>
    <w:rsid w:val="007B0650"/>
    <w:rsid w:val="007C0E6B"/>
    <w:rsid w:val="007C780B"/>
    <w:rsid w:val="007D27C8"/>
    <w:rsid w:val="007D69A3"/>
    <w:rsid w:val="007F6C2A"/>
    <w:rsid w:val="00804092"/>
    <w:rsid w:val="00805F27"/>
    <w:rsid w:val="00820BCB"/>
    <w:rsid w:val="0082138A"/>
    <w:rsid w:val="00823FC7"/>
    <w:rsid w:val="008266DB"/>
    <w:rsid w:val="00833C86"/>
    <w:rsid w:val="0084217B"/>
    <w:rsid w:val="008421B1"/>
    <w:rsid w:val="0086126A"/>
    <w:rsid w:val="008772EC"/>
    <w:rsid w:val="00882DD1"/>
    <w:rsid w:val="00897F6E"/>
    <w:rsid w:val="008A1D31"/>
    <w:rsid w:val="008A4FB8"/>
    <w:rsid w:val="008A6CF9"/>
    <w:rsid w:val="008B0419"/>
    <w:rsid w:val="008B5EF0"/>
    <w:rsid w:val="008C7D94"/>
    <w:rsid w:val="008D329A"/>
    <w:rsid w:val="00901793"/>
    <w:rsid w:val="00916541"/>
    <w:rsid w:val="009169B4"/>
    <w:rsid w:val="009247AD"/>
    <w:rsid w:val="0092597E"/>
    <w:rsid w:val="00930E03"/>
    <w:rsid w:val="00931A32"/>
    <w:rsid w:val="00952736"/>
    <w:rsid w:val="0095625F"/>
    <w:rsid w:val="00962E2F"/>
    <w:rsid w:val="00983E21"/>
    <w:rsid w:val="00993DFD"/>
    <w:rsid w:val="009B05C4"/>
    <w:rsid w:val="009B2B1B"/>
    <w:rsid w:val="009B2E4B"/>
    <w:rsid w:val="009C5DBB"/>
    <w:rsid w:val="009D0F26"/>
    <w:rsid w:val="009D21F8"/>
    <w:rsid w:val="009E3D79"/>
    <w:rsid w:val="00A0053B"/>
    <w:rsid w:val="00A054A4"/>
    <w:rsid w:val="00A06B91"/>
    <w:rsid w:val="00A21B50"/>
    <w:rsid w:val="00A415FB"/>
    <w:rsid w:val="00A71F86"/>
    <w:rsid w:val="00A7736D"/>
    <w:rsid w:val="00A81BF7"/>
    <w:rsid w:val="00A94FD3"/>
    <w:rsid w:val="00AB34CE"/>
    <w:rsid w:val="00AB647F"/>
    <w:rsid w:val="00AC49D2"/>
    <w:rsid w:val="00AC4F63"/>
    <w:rsid w:val="00AD0B68"/>
    <w:rsid w:val="00AD6EEA"/>
    <w:rsid w:val="00AE1687"/>
    <w:rsid w:val="00AE78FA"/>
    <w:rsid w:val="00AF5BA7"/>
    <w:rsid w:val="00B10F7B"/>
    <w:rsid w:val="00B26386"/>
    <w:rsid w:val="00B33529"/>
    <w:rsid w:val="00B43190"/>
    <w:rsid w:val="00B56737"/>
    <w:rsid w:val="00B62F77"/>
    <w:rsid w:val="00B8469E"/>
    <w:rsid w:val="00B851CE"/>
    <w:rsid w:val="00B94B88"/>
    <w:rsid w:val="00BA0DC8"/>
    <w:rsid w:val="00BA79DE"/>
    <w:rsid w:val="00BD19D9"/>
    <w:rsid w:val="00BF1D51"/>
    <w:rsid w:val="00BF1FB2"/>
    <w:rsid w:val="00BF316C"/>
    <w:rsid w:val="00C35994"/>
    <w:rsid w:val="00C36B0C"/>
    <w:rsid w:val="00C44EB5"/>
    <w:rsid w:val="00C477A5"/>
    <w:rsid w:val="00C65414"/>
    <w:rsid w:val="00C67916"/>
    <w:rsid w:val="00C755F3"/>
    <w:rsid w:val="00C82A72"/>
    <w:rsid w:val="00C82CC3"/>
    <w:rsid w:val="00CA4553"/>
    <w:rsid w:val="00CB1BA9"/>
    <w:rsid w:val="00CB532F"/>
    <w:rsid w:val="00CC691A"/>
    <w:rsid w:val="00CC6DDF"/>
    <w:rsid w:val="00CD0D03"/>
    <w:rsid w:val="00CD7A02"/>
    <w:rsid w:val="00CE095C"/>
    <w:rsid w:val="00CE71BE"/>
    <w:rsid w:val="00CF3EE4"/>
    <w:rsid w:val="00CF47D2"/>
    <w:rsid w:val="00D05CF7"/>
    <w:rsid w:val="00D22DE4"/>
    <w:rsid w:val="00D2784A"/>
    <w:rsid w:val="00D30F80"/>
    <w:rsid w:val="00D44F4E"/>
    <w:rsid w:val="00D456FF"/>
    <w:rsid w:val="00D649B2"/>
    <w:rsid w:val="00D77213"/>
    <w:rsid w:val="00D86625"/>
    <w:rsid w:val="00D87719"/>
    <w:rsid w:val="00D90BA6"/>
    <w:rsid w:val="00D91F70"/>
    <w:rsid w:val="00DB226C"/>
    <w:rsid w:val="00DB45E7"/>
    <w:rsid w:val="00DC6A70"/>
    <w:rsid w:val="00DC6F99"/>
    <w:rsid w:val="00DE35D7"/>
    <w:rsid w:val="00DE4564"/>
    <w:rsid w:val="00DF1821"/>
    <w:rsid w:val="00DF2928"/>
    <w:rsid w:val="00DF4364"/>
    <w:rsid w:val="00E0069B"/>
    <w:rsid w:val="00E00B1A"/>
    <w:rsid w:val="00E16C6C"/>
    <w:rsid w:val="00E403B8"/>
    <w:rsid w:val="00E511A7"/>
    <w:rsid w:val="00E5351A"/>
    <w:rsid w:val="00E608F7"/>
    <w:rsid w:val="00E710F2"/>
    <w:rsid w:val="00E835B9"/>
    <w:rsid w:val="00E93DFD"/>
    <w:rsid w:val="00EA15CF"/>
    <w:rsid w:val="00EA335C"/>
    <w:rsid w:val="00EB5E9C"/>
    <w:rsid w:val="00EB63CC"/>
    <w:rsid w:val="00EC3542"/>
    <w:rsid w:val="00ED4E3A"/>
    <w:rsid w:val="00ED5C81"/>
    <w:rsid w:val="00EE00FB"/>
    <w:rsid w:val="00EF55E2"/>
    <w:rsid w:val="00F1040B"/>
    <w:rsid w:val="00F562B0"/>
    <w:rsid w:val="00F64738"/>
    <w:rsid w:val="00F671A3"/>
    <w:rsid w:val="00F877A5"/>
    <w:rsid w:val="00F97AC2"/>
    <w:rsid w:val="00FA57A8"/>
    <w:rsid w:val="00FB16BB"/>
    <w:rsid w:val="00FB17B0"/>
    <w:rsid w:val="00FC0AF6"/>
    <w:rsid w:val="00FD35A4"/>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296928"/>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3B80F-26B4-4FB6-B00F-6E5D78DE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305</Words>
  <Characters>1744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62</cp:revision>
  <cp:lastPrinted>2020-12-15T00:45:00Z</cp:lastPrinted>
  <dcterms:created xsi:type="dcterms:W3CDTF">2020-12-14T23:02:00Z</dcterms:created>
  <dcterms:modified xsi:type="dcterms:W3CDTF">2022-02-12T07:34:00Z</dcterms:modified>
</cp:coreProperties>
</file>