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846" w:type="dxa"/>
        <w:tblInd w:w="72" w:type="dxa"/>
        <w:tblLayout w:type="fixed"/>
        <w:tblLook w:val="04A0" w:firstRow="1" w:lastRow="0" w:firstColumn="1" w:lastColumn="0" w:noHBand="0" w:noVBand="1"/>
      </w:tblPr>
      <w:tblGrid>
        <w:gridCol w:w="6001"/>
        <w:gridCol w:w="3845"/>
      </w:tblGrid>
      <w:tr w:rsidR="00FF5527" w:rsidRPr="00527B4D" w14:paraId="0970327F" w14:textId="77777777" w:rsidTr="001E097C">
        <w:trPr>
          <w:trHeight w:val="201"/>
        </w:trPr>
        <w:tc>
          <w:tcPr>
            <w:tcW w:w="9846" w:type="dxa"/>
            <w:gridSpan w:val="2"/>
            <w:tcBorders>
              <w:top w:val="single" w:sz="18" w:space="0" w:color="auto"/>
              <w:left w:val="single" w:sz="18" w:space="0" w:color="auto"/>
              <w:bottom w:val="single" w:sz="18" w:space="0" w:color="auto"/>
              <w:right w:val="single" w:sz="18" w:space="0" w:color="auto"/>
            </w:tcBorders>
            <w:shd w:val="clear" w:color="auto" w:fill="auto"/>
          </w:tcPr>
          <w:p w14:paraId="4879F31B" w14:textId="77777777" w:rsidR="00FF5527" w:rsidRPr="009E0B3A" w:rsidRDefault="00A06B91" w:rsidP="001E097C">
            <w:pPr>
              <w:jc w:val="center"/>
              <w:rPr>
                <w:rFonts w:ascii="BIZ UDPゴシック" w:eastAsia="BIZ UDPゴシック" w:hAnsi="BIZ UDPゴシック" w:cs="メイリオ"/>
                <w:b/>
                <w:sz w:val="24"/>
                <w:szCs w:val="24"/>
              </w:rPr>
            </w:pPr>
            <w:r>
              <w:rPr>
                <w:rFonts w:ascii="BIZ UDPゴシック" w:eastAsia="BIZ UDPゴシック" w:hAnsi="BIZ UDPゴシック" w:cs="メイリオ" w:hint="eastAsia"/>
                <w:b/>
                <w:sz w:val="24"/>
                <w:szCs w:val="24"/>
              </w:rPr>
              <w:t xml:space="preserve">中学部　</w:t>
            </w:r>
            <w:r w:rsidR="001F3821">
              <w:rPr>
                <w:rFonts w:ascii="BIZ UDPゴシック" w:eastAsia="BIZ UDPゴシック" w:hAnsi="BIZ UDPゴシック" w:cs="メイリオ" w:hint="eastAsia"/>
                <w:b/>
                <w:sz w:val="24"/>
                <w:szCs w:val="24"/>
              </w:rPr>
              <w:t>2</w:t>
            </w:r>
            <w:r>
              <w:rPr>
                <w:rFonts w:ascii="BIZ UDPゴシック" w:eastAsia="BIZ UDPゴシック" w:hAnsi="BIZ UDPゴシック" w:cs="メイリオ" w:hint="eastAsia"/>
                <w:b/>
                <w:sz w:val="24"/>
                <w:szCs w:val="24"/>
              </w:rPr>
              <w:t>年生　社会　年間計画</w:t>
            </w:r>
          </w:p>
        </w:tc>
      </w:tr>
      <w:tr w:rsidR="00BD19D9" w:rsidRPr="00527B4D" w14:paraId="73A12B00" w14:textId="77777777" w:rsidTr="00BD19D9">
        <w:trPr>
          <w:trHeight w:val="349"/>
        </w:trPr>
        <w:tc>
          <w:tcPr>
            <w:tcW w:w="9846" w:type="dxa"/>
            <w:gridSpan w:val="2"/>
            <w:tcBorders>
              <w:top w:val="single" w:sz="18" w:space="0" w:color="auto"/>
              <w:left w:val="single" w:sz="18" w:space="0" w:color="auto"/>
              <w:right w:val="single" w:sz="18" w:space="0" w:color="auto"/>
            </w:tcBorders>
            <w:shd w:val="clear" w:color="auto" w:fill="FFFF66"/>
          </w:tcPr>
          <w:p w14:paraId="3E523AA9" w14:textId="77777777" w:rsidR="00BD19D9" w:rsidRPr="00FF5527" w:rsidRDefault="00BD19D9" w:rsidP="00BD19D9">
            <w:pPr>
              <w:jc w:val="center"/>
              <w:rPr>
                <w:rFonts w:ascii="BIZ UDPゴシック" w:eastAsia="BIZ UDPゴシック" w:hAnsi="BIZ UDPゴシック" w:cs="メイリオ"/>
                <w:b/>
                <w:sz w:val="18"/>
              </w:rPr>
            </w:pPr>
            <w:r w:rsidRPr="00FF5527">
              <w:rPr>
                <w:rFonts w:ascii="BIZ UDPゴシック" w:eastAsia="BIZ UDPゴシック" w:hAnsi="BIZ UDPゴシック" w:cs="メイリオ" w:hint="eastAsia"/>
                <w:b/>
                <w:sz w:val="18"/>
              </w:rPr>
              <w:t>【</w:t>
            </w:r>
            <w:r>
              <w:rPr>
                <w:rFonts w:ascii="BIZ UDPゴシック" w:eastAsia="BIZ UDPゴシック" w:hAnsi="BIZ UDPゴシック" w:cs="メイリオ" w:hint="eastAsia"/>
                <w:b/>
                <w:sz w:val="18"/>
              </w:rPr>
              <w:t>1段階】</w:t>
            </w:r>
          </w:p>
        </w:tc>
      </w:tr>
      <w:tr w:rsidR="00A06B91" w:rsidRPr="00527B4D" w14:paraId="0F46ED0F" w14:textId="77777777" w:rsidTr="006220C3">
        <w:trPr>
          <w:trHeight w:val="754"/>
        </w:trPr>
        <w:tc>
          <w:tcPr>
            <w:tcW w:w="6001" w:type="dxa"/>
            <w:tcBorders>
              <w:left w:val="single" w:sz="18" w:space="0" w:color="auto"/>
              <w:bottom w:val="single" w:sz="4" w:space="0" w:color="auto"/>
              <w:right w:val="single" w:sz="18" w:space="0" w:color="auto"/>
            </w:tcBorders>
          </w:tcPr>
          <w:p w14:paraId="08FB9564" w14:textId="77777777" w:rsidR="00A06B91" w:rsidRPr="00A06B91" w:rsidRDefault="00A06B91" w:rsidP="00A06B91">
            <w:pPr>
              <w:adjustRightInd w:val="0"/>
              <w:snapToGrid w:val="0"/>
              <w:spacing w:line="500" w:lineRule="exact"/>
              <w:ind w:left="240" w:hangingChars="100" w:hanging="240"/>
              <w:jc w:val="center"/>
              <w:rPr>
                <w:rFonts w:ascii="ＭＳ 明朝" w:eastAsia="ＭＳ 明朝" w:hAnsi="ＭＳ 明朝"/>
                <w:sz w:val="18"/>
              </w:rPr>
            </w:pPr>
            <w:r w:rsidRPr="00A06B91">
              <w:rPr>
                <w:rFonts w:ascii="ＭＳ 明朝" w:eastAsia="ＭＳ 明朝" w:hAnsi="ＭＳ 明朝" w:hint="eastAsia"/>
                <w:sz w:val="24"/>
              </w:rPr>
              <w:t>指導内容</w:t>
            </w:r>
          </w:p>
        </w:tc>
        <w:tc>
          <w:tcPr>
            <w:tcW w:w="3845" w:type="dxa"/>
            <w:tcBorders>
              <w:left w:val="single" w:sz="18" w:space="0" w:color="auto"/>
              <w:bottom w:val="single" w:sz="4" w:space="0" w:color="auto"/>
              <w:right w:val="single" w:sz="18" w:space="0" w:color="auto"/>
            </w:tcBorders>
          </w:tcPr>
          <w:p w14:paraId="369ED081" w14:textId="77777777" w:rsidR="00A06B91" w:rsidRDefault="00A06B91" w:rsidP="00A06B91">
            <w:pPr>
              <w:adjustRightInd w:val="0"/>
              <w:snapToGrid w:val="0"/>
              <w:spacing w:line="300" w:lineRule="exact"/>
              <w:ind w:left="180" w:hangingChars="100" w:hanging="180"/>
              <w:jc w:val="center"/>
              <w:rPr>
                <w:rFonts w:ascii="ＭＳ 明朝" w:eastAsia="ＭＳ 明朝" w:hAnsi="ＭＳ 明朝"/>
                <w:sz w:val="18"/>
              </w:rPr>
            </w:pPr>
            <w:r>
              <w:rPr>
                <w:rFonts w:ascii="ＭＳ 明朝" w:eastAsia="ＭＳ 明朝" w:hAnsi="ＭＳ 明朝" w:hint="eastAsia"/>
                <w:sz w:val="18"/>
              </w:rPr>
              <w:t>単元名（仮）</w:t>
            </w:r>
          </w:p>
          <w:p w14:paraId="05B1C107" w14:textId="77777777" w:rsidR="00A06B91" w:rsidRPr="00A06B91" w:rsidRDefault="00A06B91" w:rsidP="00A06B91">
            <w:pPr>
              <w:adjustRightInd w:val="0"/>
              <w:snapToGrid w:val="0"/>
              <w:spacing w:line="300" w:lineRule="exact"/>
              <w:ind w:left="180" w:hangingChars="100" w:hanging="180"/>
              <w:jc w:val="center"/>
              <w:rPr>
                <w:rFonts w:ascii="ＭＳ 明朝" w:eastAsia="ＭＳ 明朝" w:hAnsi="ＭＳ 明朝"/>
                <w:sz w:val="18"/>
              </w:rPr>
            </w:pPr>
            <w:r>
              <w:rPr>
                <w:rFonts w:ascii="ＭＳ 明朝" w:eastAsia="ＭＳ 明朝" w:hAnsi="ＭＳ 明朝" w:hint="eastAsia"/>
                <w:sz w:val="18"/>
              </w:rPr>
              <w:t>＊各教科等を合わせた指導で行う</w:t>
            </w:r>
          </w:p>
        </w:tc>
      </w:tr>
      <w:tr w:rsidR="00416261" w:rsidRPr="00527B4D" w14:paraId="2F811E0F" w14:textId="77777777" w:rsidTr="006220C3">
        <w:trPr>
          <w:trHeight w:val="1001"/>
        </w:trPr>
        <w:tc>
          <w:tcPr>
            <w:tcW w:w="6001" w:type="dxa"/>
            <w:tcBorders>
              <w:top w:val="single" w:sz="4" w:space="0" w:color="auto"/>
              <w:left w:val="single" w:sz="18" w:space="0" w:color="auto"/>
              <w:bottom w:val="single" w:sz="4" w:space="0" w:color="auto"/>
            </w:tcBorders>
          </w:tcPr>
          <w:p w14:paraId="697E740C" w14:textId="435A3F3A" w:rsidR="00416261" w:rsidRPr="000D5514" w:rsidRDefault="00416261" w:rsidP="00416261">
            <w:pPr>
              <w:adjustRightInd w:val="0"/>
              <w:snapToGrid w:val="0"/>
              <w:spacing w:line="200" w:lineRule="exact"/>
              <w:ind w:left="180" w:hangingChars="100" w:hanging="180"/>
              <w:rPr>
                <w:rFonts w:ascii="BIZ UDゴシック" w:eastAsia="BIZ UDゴシック" w:hAnsi="BIZ UDゴシック" w:cs="メイリオ"/>
                <w:b/>
                <w:kern w:val="0"/>
                <w:sz w:val="18"/>
                <w:szCs w:val="18"/>
              </w:rPr>
            </w:pPr>
            <w:r w:rsidRPr="000D5514">
              <w:rPr>
                <w:rFonts w:ascii="BIZ UDゴシック" w:eastAsia="BIZ UDゴシック" w:hAnsi="BIZ UDゴシック" w:cs="メイリオ" w:hint="eastAsia"/>
                <w:b/>
                <w:kern w:val="0"/>
                <w:sz w:val="18"/>
                <w:szCs w:val="18"/>
              </w:rPr>
              <w:t>エ　産業と生活</w:t>
            </w:r>
            <w:r w:rsidR="006220C3">
              <w:rPr>
                <w:rFonts w:ascii="BIZ UDゴシック" w:eastAsia="BIZ UDゴシック" w:hAnsi="BIZ UDゴシック" w:cs="メイリオ" w:hint="eastAsia"/>
                <w:b/>
                <w:kern w:val="0"/>
                <w:sz w:val="18"/>
                <w:szCs w:val="18"/>
              </w:rPr>
              <w:t xml:space="preserve">　　　</w:t>
            </w:r>
            <w:r w:rsidR="006220C3" w:rsidRPr="006220C3">
              <w:rPr>
                <w:rFonts w:ascii="BIZ UDゴシック" w:eastAsia="BIZ UDゴシック" w:hAnsi="BIZ UDゴシック" w:cs="メイリオ" w:hint="eastAsia"/>
                <w:b/>
                <w:kern w:val="0"/>
                <w:sz w:val="18"/>
                <w:szCs w:val="18"/>
                <w:bdr w:val="single" w:sz="4" w:space="0" w:color="auto"/>
              </w:rPr>
              <w:t>教科別の指導</w:t>
            </w:r>
          </w:p>
          <w:p w14:paraId="3336EB9E" w14:textId="77777777" w:rsidR="00416261" w:rsidRPr="004207FE" w:rsidRDefault="00416261" w:rsidP="00416261">
            <w:pPr>
              <w:adjustRightInd w:val="0"/>
              <w:snapToGrid w:val="0"/>
              <w:spacing w:line="200" w:lineRule="exact"/>
              <w:ind w:left="180" w:hangingChars="100" w:hanging="180"/>
              <w:jc w:val="left"/>
              <w:rPr>
                <w:rFonts w:ascii="BIZ UDゴシック" w:eastAsia="BIZ UDゴシック" w:hAnsi="BIZ UDゴシック" w:cs="メイリオ"/>
                <w:b/>
                <w:kern w:val="0"/>
                <w:sz w:val="18"/>
                <w:szCs w:val="18"/>
              </w:rPr>
            </w:pPr>
            <w:r w:rsidRPr="004207FE">
              <w:rPr>
                <w:rFonts w:ascii="BIZ UDゴシック" w:eastAsia="BIZ UDゴシック" w:hAnsi="BIZ UDゴシック" w:cs="メイリオ" w:hint="eastAsia"/>
                <w:b/>
                <w:kern w:val="0"/>
                <w:sz w:val="18"/>
                <w:szCs w:val="18"/>
              </w:rPr>
              <w:t>（イ）身近な産業と生活に関わる学習活動</w:t>
            </w:r>
          </w:p>
          <w:p w14:paraId="5CF9DE85" w14:textId="77777777" w:rsidR="00416261" w:rsidRPr="000D5514" w:rsidRDefault="00416261" w:rsidP="00416261">
            <w:pPr>
              <w:adjustRightInd w:val="0"/>
              <w:snapToGrid w:val="0"/>
              <w:spacing w:line="200" w:lineRule="exact"/>
              <w:ind w:firstLineChars="100" w:firstLine="180"/>
              <w:jc w:val="left"/>
              <w:rPr>
                <w:rFonts w:ascii="BIZ UDP明朝 Medium" w:eastAsia="BIZ UDP明朝 Medium" w:hAnsi="BIZ UDP明朝 Medium" w:cs="メイリオ"/>
                <w:kern w:val="0"/>
                <w:sz w:val="18"/>
                <w:szCs w:val="18"/>
              </w:rPr>
            </w:pPr>
            <w:r w:rsidRPr="000D5514">
              <w:rPr>
                <w:rFonts w:ascii="BIZ UDP明朝 Medium" w:eastAsia="BIZ UDP明朝 Medium" w:hAnsi="BIZ UDP明朝 Medium" w:cs="メイリオ" w:hint="eastAsia"/>
                <w:kern w:val="0"/>
                <w:sz w:val="18"/>
                <w:szCs w:val="18"/>
              </w:rPr>
              <w:t>㋐　販売の仕事は，消費者のことを考え，工夫して行われていることが</w:t>
            </w:r>
            <w:r>
              <w:rPr>
                <w:rFonts w:ascii="BIZ UDP明朝 Medium" w:eastAsia="BIZ UDP明朝 Medium" w:hAnsi="BIZ UDP明朝 Medium" w:cs="メイリオ" w:hint="eastAsia"/>
                <w:kern w:val="0"/>
                <w:sz w:val="18"/>
                <w:szCs w:val="18"/>
              </w:rPr>
              <w:t>分かること</w:t>
            </w:r>
          </w:p>
          <w:p w14:paraId="78DA7126" w14:textId="77777777" w:rsidR="00416261" w:rsidRPr="00416261" w:rsidRDefault="00416261" w:rsidP="001F3821">
            <w:pPr>
              <w:adjustRightInd w:val="0"/>
              <w:snapToGrid w:val="0"/>
              <w:spacing w:line="200" w:lineRule="exact"/>
              <w:ind w:firstLineChars="100" w:firstLine="180"/>
              <w:rPr>
                <w:rFonts w:ascii="BIZ UDゴシック" w:eastAsia="BIZ UDゴシック" w:hAnsi="BIZ UDゴシック" w:cs="メイリオ"/>
                <w:b/>
                <w:kern w:val="0"/>
                <w:sz w:val="18"/>
                <w:szCs w:val="18"/>
              </w:rPr>
            </w:pPr>
            <w:r w:rsidRPr="000D5514">
              <w:rPr>
                <w:rFonts w:ascii="BIZ UDP明朝 Medium" w:eastAsia="BIZ UDP明朝 Medium" w:hAnsi="BIZ UDP明朝 Medium" w:cs="メイリオ" w:hint="eastAsia"/>
                <w:kern w:val="0"/>
                <w:sz w:val="18"/>
                <w:szCs w:val="18"/>
              </w:rPr>
              <w:t>㋑　消費者の願いや他地域との関わりなどに着目して，販売の仕事に携わっている人々の仕事の様子を捉え，それらの仕事に見られる工夫を考え，表現すること。</w:t>
            </w:r>
          </w:p>
        </w:tc>
        <w:tc>
          <w:tcPr>
            <w:tcW w:w="3845" w:type="dxa"/>
            <w:tcBorders>
              <w:bottom w:val="single" w:sz="4" w:space="0" w:color="auto"/>
              <w:right w:val="single" w:sz="18" w:space="0" w:color="auto"/>
            </w:tcBorders>
          </w:tcPr>
          <w:p w14:paraId="58F7242C" w14:textId="77777777" w:rsidR="00416261" w:rsidRDefault="000B4A1F" w:rsidP="00416261">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「はたらく人とわたしたちのくらし」＊小３</w:t>
            </w:r>
          </w:p>
          <w:p w14:paraId="6F33C107" w14:textId="7FD28BF3" w:rsidR="000B4A1F" w:rsidRPr="000B4A1F" w:rsidRDefault="000B4A1F" w:rsidP="000B4A1F">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②店で働く</w:t>
            </w:r>
            <w:r w:rsidR="00EA13C4">
              <w:rPr>
                <w:rFonts w:ascii="BIZ UDP明朝 Medium" w:eastAsia="BIZ UDP明朝 Medium" w:hAnsi="BIZ UDP明朝 Medium" w:hint="eastAsia"/>
                <w:sz w:val="18"/>
              </w:rPr>
              <w:t>人</w:t>
            </w:r>
          </w:p>
        </w:tc>
      </w:tr>
      <w:tr w:rsidR="00416261" w:rsidRPr="00527B4D" w14:paraId="557A0364" w14:textId="77777777" w:rsidTr="006220C3">
        <w:trPr>
          <w:trHeight w:val="875"/>
        </w:trPr>
        <w:tc>
          <w:tcPr>
            <w:tcW w:w="6001" w:type="dxa"/>
            <w:tcBorders>
              <w:left w:val="single" w:sz="18" w:space="0" w:color="auto"/>
              <w:bottom w:val="single" w:sz="4" w:space="0" w:color="auto"/>
            </w:tcBorders>
          </w:tcPr>
          <w:p w14:paraId="4F71EB60" w14:textId="52FDFDF3" w:rsidR="00416261" w:rsidRPr="006220C3" w:rsidRDefault="00416261" w:rsidP="00416261">
            <w:pPr>
              <w:adjustRightInd w:val="0"/>
              <w:snapToGrid w:val="0"/>
              <w:spacing w:line="200" w:lineRule="exact"/>
              <w:ind w:left="180" w:hangingChars="100" w:hanging="180"/>
              <w:jc w:val="left"/>
              <w:rPr>
                <w:rFonts w:ascii="BIZ UDPゴシック" w:eastAsia="BIZ UDPゴシック" w:hAnsi="BIZ UDPゴシック" w:cs="メイリオ"/>
                <w:b/>
                <w:kern w:val="0"/>
                <w:sz w:val="18"/>
                <w:szCs w:val="18"/>
                <w:bdr w:val="single" w:sz="4" w:space="0" w:color="auto"/>
              </w:rPr>
            </w:pPr>
            <w:r w:rsidRPr="00EA5D20">
              <w:rPr>
                <w:rFonts w:ascii="BIZ UDPゴシック" w:eastAsia="BIZ UDPゴシック" w:hAnsi="BIZ UDPゴシック" w:cs="メイリオ" w:hint="eastAsia"/>
                <w:b/>
                <w:kern w:val="0"/>
                <w:sz w:val="18"/>
                <w:szCs w:val="18"/>
              </w:rPr>
              <w:t>オ　我が国の地理や歴史</w:t>
            </w:r>
            <w:r w:rsidR="006220C3">
              <w:rPr>
                <w:rFonts w:ascii="BIZ UDPゴシック" w:eastAsia="BIZ UDPゴシック" w:hAnsi="BIZ UDPゴシック" w:cs="メイリオ" w:hint="eastAsia"/>
                <w:b/>
                <w:kern w:val="0"/>
                <w:sz w:val="18"/>
                <w:szCs w:val="18"/>
              </w:rPr>
              <w:t xml:space="preserve">　　</w:t>
            </w:r>
            <w:r w:rsidR="006220C3" w:rsidRPr="006220C3">
              <w:rPr>
                <w:rFonts w:ascii="BIZ UDPゴシック" w:eastAsia="BIZ UDPゴシック" w:hAnsi="BIZ UDPゴシック" w:cs="メイリオ" w:hint="eastAsia"/>
                <w:b/>
                <w:kern w:val="0"/>
                <w:sz w:val="18"/>
                <w:szCs w:val="18"/>
                <w:bdr w:val="single" w:sz="4" w:space="0" w:color="auto"/>
              </w:rPr>
              <w:t>教科別の指導</w:t>
            </w:r>
          </w:p>
          <w:p w14:paraId="605F91D2" w14:textId="77777777" w:rsidR="00416261" w:rsidRPr="004207FE" w:rsidRDefault="00416261" w:rsidP="00416261">
            <w:pPr>
              <w:adjustRightInd w:val="0"/>
              <w:snapToGrid w:val="0"/>
              <w:spacing w:line="200" w:lineRule="exact"/>
              <w:ind w:left="180" w:hangingChars="100" w:hanging="180"/>
              <w:jc w:val="left"/>
              <w:rPr>
                <w:rFonts w:ascii="BIZ UDゴシック" w:eastAsia="BIZ UDゴシック" w:hAnsi="BIZ UDゴシック" w:cs="メイリオ"/>
                <w:b/>
                <w:kern w:val="0"/>
                <w:sz w:val="18"/>
                <w:szCs w:val="18"/>
              </w:rPr>
            </w:pPr>
            <w:r w:rsidRPr="004207FE">
              <w:rPr>
                <w:rFonts w:ascii="BIZ UDゴシック" w:eastAsia="BIZ UDゴシック" w:hAnsi="BIZ UDゴシック" w:cs="メイリオ" w:hint="eastAsia"/>
                <w:b/>
                <w:kern w:val="0"/>
                <w:sz w:val="18"/>
                <w:szCs w:val="18"/>
              </w:rPr>
              <w:t>（イ）身近な地域の移り変わりに関わる学習活動</w:t>
            </w:r>
          </w:p>
          <w:p w14:paraId="4D6A1E39" w14:textId="77777777" w:rsidR="00416261" w:rsidRPr="008638B6" w:rsidRDefault="00416261" w:rsidP="00416261">
            <w:pPr>
              <w:adjustRightInd w:val="0"/>
              <w:snapToGrid w:val="0"/>
              <w:spacing w:line="200" w:lineRule="exact"/>
              <w:ind w:firstLineChars="100" w:firstLine="180"/>
              <w:rPr>
                <w:rFonts w:ascii="BIZ UDP明朝 Medium" w:eastAsia="BIZ UDP明朝 Medium" w:hAnsi="BIZ UDP明朝 Medium" w:cs="メイリオ"/>
                <w:kern w:val="0"/>
                <w:sz w:val="18"/>
                <w:szCs w:val="18"/>
              </w:rPr>
            </w:pPr>
            <w:r w:rsidRPr="008638B6">
              <w:rPr>
                <w:rFonts w:ascii="BIZ UDP明朝 Medium" w:eastAsia="BIZ UDP明朝 Medium" w:hAnsi="BIZ UDP明朝 Medium" w:cs="メイリオ" w:hint="eastAsia"/>
                <w:kern w:val="0"/>
                <w:sz w:val="18"/>
                <w:szCs w:val="18"/>
              </w:rPr>
              <w:t>㋐　身近な地域や自分たちの市の様子</w:t>
            </w:r>
            <w:r w:rsidRPr="004141D2">
              <w:rPr>
                <w:rFonts w:ascii="BIZ UDP明朝 Medium" w:eastAsia="BIZ UDP明朝 Medium" w:hAnsi="BIZ UDP明朝 Medium" w:cs="メイリオ" w:hint="eastAsia"/>
                <w:kern w:val="0"/>
                <w:sz w:val="10"/>
                <w:szCs w:val="10"/>
              </w:rPr>
              <w:t>，</w:t>
            </w:r>
            <w:r w:rsidRPr="008638B6">
              <w:rPr>
                <w:rFonts w:ascii="BIZ UDP明朝 Medium" w:eastAsia="BIZ UDP明朝 Medium" w:hAnsi="BIZ UDP明朝 Medium" w:cs="メイリオ" w:hint="eastAsia"/>
                <w:kern w:val="0"/>
                <w:sz w:val="18"/>
                <w:szCs w:val="18"/>
              </w:rPr>
              <w:t>人々の生活は</w:t>
            </w:r>
            <w:r w:rsidRPr="004141D2">
              <w:rPr>
                <w:rFonts w:ascii="BIZ UDP明朝 Medium" w:eastAsia="BIZ UDP明朝 Medium" w:hAnsi="BIZ UDP明朝 Medium" w:cs="メイリオ" w:hint="eastAsia"/>
                <w:kern w:val="0"/>
                <w:sz w:val="10"/>
                <w:szCs w:val="10"/>
              </w:rPr>
              <w:t>，</w:t>
            </w:r>
            <w:r w:rsidRPr="008638B6">
              <w:rPr>
                <w:rFonts w:ascii="BIZ UDP明朝 Medium" w:eastAsia="BIZ UDP明朝 Medium" w:hAnsi="BIZ UDP明朝 Medium" w:cs="メイリオ" w:hint="eastAsia"/>
                <w:kern w:val="0"/>
                <w:sz w:val="18"/>
                <w:szCs w:val="18"/>
              </w:rPr>
              <w:t>時間とともに移り変わってきたことを知ること</w:t>
            </w:r>
            <w:r w:rsidRPr="004141D2">
              <w:rPr>
                <w:rFonts w:ascii="BIZ UDP明朝 Medium" w:eastAsia="BIZ UDP明朝 Medium" w:hAnsi="BIZ UDP明朝 Medium" w:cs="メイリオ" w:hint="eastAsia"/>
                <w:kern w:val="0"/>
                <w:sz w:val="10"/>
                <w:szCs w:val="10"/>
              </w:rPr>
              <w:t>。</w:t>
            </w:r>
          </w:p>
          <w:p w14:paraId="7B1650FD" w14:textId="77777777" w:rsidR="00416261" w:rsidRPr="00416261" w:rsidRDefault="00416261" w:rsidP="001F3821">
            <w:pPr>
              <w:adjustRightInd w:val="0"/>
              <w:snapToGrid w:val="0"/>
              <w:spacing w:line="200" w:lineRule="exact"/>
              <w:ind w:firstLineChars="100" w:firstLine="180"/>
              <w:rPr>
                <w:rFonts w:ascii="BIZ UDP明朝 Medium" w:eastAsia="BIZ UDP明朝 Medium" w:hAnsi="BIZ UDP明朝 Medium"/>
                <w:sz w:val="18"/>
              </w:rPr>
            </w:pPr>
            <w:r w:rsidRPr="008638B6">
              <w:rPr>
                <w:rFonts w:ascii="BIZ UDP明朝 Medium" w:eastAsia="BIZ UDP明朝 Medium" w:hAnsi="BIZ UDP明朝 Medium" w:cs="メイリオ" w:hint="eastAsia"/>
                <w:kern w:val="0"/>
                <w:sz w:val="18"/>
                <w:szCs w:val="18"/>
              </w:rPr>
              <w:t>㋑　交通や人口，生活の道具などの時期による違いに着目して，市や人々の生活の様子を捉え，それらの変化を考え，表現すること。</w:t>
            </w:r>
          </w:p>
        </w:tc>
        <w:tc>
          <w:tcPr>
            <w:tcW w:w="3845" w:type="dxa"/>
            <w:tcBorders>
              <w:bottom w:val="single" w:sz="4" w:space="0" w:color="auto"/>
              <w:right w:val="single" w:sz="18" w:space="0" w:color="auto"/>
            </w:tcBorders>
          </w:tcPr>
          <w:p w14:paraId="0A7FCD8B" w14:textId="77777777" w:rsidR="00416261" w:rsidRDefault="00B01CE2" w:rsidP="00B01CE2">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「市の移り変わり」＊小４</w:t>
            </w:r>
          </w:p>
          <w:p w14:paraId="2E3E56E3" w14:textId="77777777" w:rsidR="00B01CE2" w:rsidRDefault="00B01CE2" w:rsidP="00B01CE2">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①市の様子と人々のくらしの移り変わり</w:t>
            </w:r>
          </w:p>
          <w:p w14:paraId="222DE369" w14:textId="4EEDA894" w:rsidR="00B01CE2" w:rsidRPr="00FF5527" w:rsidRDefault="00B01CE2" w:rsidP="00B01CE2">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＊公共施設、土地利用については、小と異なり、内容に入っていない。</w:t>
            </w:r>
          </w:p>
        </w:tc>
      </w:tr>
      <w:tr w:rsidR="00416261" w:rsidRPr="00527B4D" w14:paraId="33D6F93C" w14:textId="77777777" w:rsidTr="006220C3">
        <w:trPr>
          <w:trHeight w:val="664"/>
        </w:trPr>
        <w:tc>
          <w:tcPr>
            <w:tcW w:w="6001" w:type="dxa"/>
            <w:tcBorders>
              <w:left w:val="single" w:sz="18" w:space="0" w:color="auto"/>
            </w:tcBorders>
          </w:tcPr>
          <w:p w14:paraId="44E101C6" w14:textId="3290D771" w:rsidR="00416261" w:rsidRPr="00EA5D20" w:rsidRDefault="00416261" w:rsidP="00416261">
            <w:pPr>
              <w:adjustRightInd w:val="0"/>
              <w:snapToGrid w:val="0"/>
              <w:spacing w:line="200" w:lineRule="exact"/>
              <w:ind w:left="180" w:hangingChars="100" w:hanging="180"/>
              <w:rPr>
                <w:rFonts w:ascii="BIZ UDPゴシック" w:eastAsia="BIZ UDPゴシック" w:hAnsi="BIZ UDPゴシック" w:cs="メイリオ"/>
                <w:b/>
                <w:kern w:val="0"/>
                <w:sz w:val="18"/>
                <w:szCs w:val="18"/>
              </w:rPr>
            </w:pPr>
            <w:r w:rsidRPr="00EA5D20">
              <w:rPr>
                <w:rFonts w:ascii="BIZ UDPゴシック" w:eastAsia="BIZ UDPゴシック" w:hAnsi="BIZ UDPゴシック" w:cs="メイリオ" w:hint="eastAsia"/>
                <w:b/>
                <w:kern w:val="0"/>
                <w:sz w:val="18"/>
                <w:szCs w:val="18"/>
              </w:rPr>
              <w:t>カ　外国の様子</w:t>
            </w:r>
            <w:r w:rsidR="006220C3">
              <w:rPr>
                <w:rFonts w:ascii="BIZ UDPゴシック" w:eastAsia="BIZ UDPゴシック" w:hAnsi="BIZ UDPゴシック" w:cs="メイリオ" w:hint="eastAsia"/>
                <w:b/>
                <w:kern w:val="0"/>
                <w:sz w:val="18"/>
                <w:szCs w:val="18"/>
              </w:rPr>
              <w:t xml:space="preserve">　　　</w:t>
            </w:r>
            <w:r w:rsidR="006220C3" w:rsidRPr="006220C3">
              <w:rPr>
                <w:rFonts w:ascii="BIZ UDPゴシック" w:eastAsia="BIZ UDPゴシック" w:hAnsi="BIZ UDPゴシック" w:cs="メイリオ" w:hint="eastAsia"/>
                <w:b/>
                <w:kern w:val="0"/>
                <w:sz w:val="18"/>
                <w:szCs w:val="18"/>
                <w:bdr w:val="single" w:sz="4" w:space="0" w:color="auto"/>
              </w:rPr>
              <w:t>教科別の指導</w:t>
            </w:r>
          </w:p>
          <w:p w14:paraId="070DD8BB" w14:textId="77777777" w:rsidR="00416261" w:rsidRPr="004207FE" w:rsidRDefault="00416261" w:rsidP="00416261">
            <w:pPr>
              <w:adjustRightInd w:val="0"/>
              <w:snapToGrid w:val="0"/>
              <w:spacing w:line="200" w:lineRule="exact"/>
              <w:ind w:left="180" w:hangingChars="100" w:hanging="180"/>
              <w:jc w:val="left"/>
              <w:rPr>
                <w:rFonts w:ascii="BIZ UDゴシック" w:eastAsia="BIZ UDゴシック" w:hAnsi="BIZ UDゴシック" w:cs="メイリオ"/>
                <w:b/>
                <w:kern w:val="0"/>
                <w:sz w:val="18"/>
                <w:szCs w:val="18"/>
              </w:rPr>
            </w:pPr>
            <w:r w:rsidRPr="004207FE">
              <w:rPr>
                <w:rFonts w:ascii="BIZ UDゴシック" w:eastAsia="BIZ UDゴシック" w:hAnsi="BIZ UDゴシック" w:cs="メイリオ" w:hint="eastAsia"/>
                <w:b/>
                <w:kern w:val="0"/>
                <w:sz w:val="18"/>
                <w:szCs w:val="18"/>
              </w:rPr>
              <w:t>（ア）世界の中の日本と国際交流に関わる学習活動</w:t>
            </w:r>
          </w:p>
          <w:p w14:paraId="39404292" w14:textId="77777777" w:rsidR="00416261" w:rsidRPr="00B901C5" w:rsidRDefault="00416261" w:rsidP="00416261">
            <w:pPr>
              <w:adjustRightInd w:val="0"/>
              <w:snapToGrid w:val="0"/>
              <w:spacing w:line="200" w:lineRule="exact"/>
              <w:ind w:leftChars="100" w:left="210"/>
              <w:jc w:val="left"/>
              <w:rPr>
                <w:rFonts w:ascii="BIZ UDP明朝 Medium" w:eastAsia="BIZ UDP明朝 Medium" w:hAnsi="BIZ UDP明朝 Medium" w:cs="メイリオ"/>
                <w:kern w:val="0"/>
                <w:sz w:val="18"/>
                <w:szCs w:val="18"/>
              </w:rPr>
            </w:pPr>
            <w:r w:rsidRPr="00B901C5">
              <w:rPr>
                <w:rFonts w:ascii="BIZ UDP明朝 Medium" w:eastAsia="BIZ UDP明朝 Medium" w:hAnsi="BIZ UDP明朝 Medium" w:cs="メイリオ" w:hint="eastAsia"/>
                <w:kern w:val="0"/>
                <w:sz w:val="18"/>
                <w:szCs w:val="18"/>
              </w:rPr>
              <w:t>㋐　文化や風習の特徴や違いを知ること。</w:t>
            </w:r>
          </w:p>
          <w:p w14:paraId="71469D33" w14:textId="77777777" w:rsidR="00416261" w:rsidRPr="00416261" w:rsidRDefault="00416261" w:rsidP="001F3821">
            <w:pPr>
              <w:adjustRightInd w:val="0"/>
              <w:snapToGrid w:val="0"/>
              <w:spacing w:line="200" w:lineRule="exact"/>
              <w:ind w:leftChars="100" w:left="210"/>
              <w:jc w:val="left"/>
              <w:rPr>
                <w:rFonts w:ascii="BIZ UDP明朝 Medium" w:eastAsia="BIZ UDP明朝 Medium" w:hAnsi="BIZ UDP明朝 Medium"/>
                <w:sz w:val="18"/>
              </w:rPr>
            </w:pPr>
            <w:r w:rsidRPr="00B901C5">
              <w:rPr>
                <w:rFonts w:ascii="BIZ UDP明朝 Medium" w:eastAsia="BIZ UDP明朝 Medium" w:hAnsi="BIZ UDP明朝 Medium" w:cs="メイリオ" w:hint="eastAsia"/>
                <w:kern w:val="0"/>
                <w:sz w:val="18"/>
                <w:szCs w:val="18"/>
              </w:rPr>
              <w:t>㋑　そこに暮らす人々の生活などに着目して，日本との違いを考え，表現すること。</w:t>
            </w:r>
          </w:p>
        </w:tc>
        <w:tc>
          <w:tcPr>
            <w:tcW w:w="3845" w:type="dxa"/>
            <w:tcBorders>
              <w:right w:val="single" w:sz="18" w:space="0" w:color="auto"/>
            </w:tcBorders>
          </w:tcPr>
          <w:p w14:paraId="521C2C6F" w14:textId="37E2222F" w:rsidR="00FA1F19" w:rsidRDefault="00FA1F19" w:rsidP="00FA1F19">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「世界と日本の生活」（仮）</w:t>
            </w:r>
          </w:p>
          <w:p w14:paraId="1DE17698" w14:textId="77777777" w:rsidR="00FA1F19" w:rsidRDefault="00FA1F19" w:rsidP="00FA1F19">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＊小６「世界の中の日本」の前段階</w:t>
            </w:r>
          </w:p>
          <w:p w14:paraId="2F223826" w14:textId="6B80BBEC" w:rsidR="00FA1F19" w:rsidRDefault="00FA1F19" w:rsidP="00FA1F19">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＊中学部２段階に向けて、身近な生活の違いを調べて、違いを知る。</w:t>
            </w:r>
          </w:p>
          <w:p w14:paraId="4ED0D029" w14:textId="77777777" w:rsidR="00FA1F19" w:rsidRDefault="00FA1F19" w:rsidP="00FA1F19">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＊オリンピック・パラリンピック、ノーベル賞、国</w:t>
            </w:r>
          </w:p>
          <w:p w14:paraId="3D099647" w14:textId="4DF2A5F7" w:rsidR="00416261" w:rsidRPr="00FF5527" w:rsidRDefault="00FA1F19" w:rsidP="00FA1F19">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際的なスポーツ大会（ワールドカップ、世界大会等）の時期と関連させていくと興味が高まる。</w:t>
            </w:r>
          </w:p>
        </w:tc>
      </w:tr>
      <w:tr w:rsidR="001F3821" w:rsidRPr="00527B4D" w14:paraId="60777C91" w14:textId="77777777" w:rsidTr="001F3821">
        <w:trPr>
          <w:trHeight w:val="420"/>
        </w:trPr>
        <w:tc>
          <w:tcPr>
            <w:tcW w:w="9846" w:type="dxa"/>
            <w:gridSpan w:val="2"/>
            <w:tcBorders>
              <w:left w:val="single" w:sz="18" w:space="0" w:color="auto"/>
              <w:right w:val="single" w:sz="18" w:space="0" w:color="auto"/>
            </w:tcBorders>
            <w:shd w:val="clear" w:color="auto" w:fill="FFFF66"/>
            <w:vAlign w:val="center"/>
          </w:tcPr>
          <w:p w14:paraId="59244BA9" w14:textId="77777777" w:rsidR="001F3821" w:rsidRPr="00FF5527" w:rsidRDefault="001F3821" w:rsidP="001F3821">
            <w:pPr>
              <w:adjustRightInd w:val="0"/>
              <w:snapToGrid w:val="0"/>
              <w:spacing w:line="240" w:lineRule="exact"/>
              <w:ind w:left="180" w:hangingChars="100" w:hanging="180"/>
              <w:jc w:val="center"/>
              <w:rPr>
                <w:rFonts w:ascii="BIZ UDP明朝 Medium" w:eastAsia="BIZ UDP明朝 Medium" w:hAnsi="BIZ UDP明朝 Medium"/>
                <w:sz w:val="18"/>
              </w:rPr>
            </w:pPr>
            <w:r w:rsidRPr="00FF5527">
              <w:rPr>
                <w:rFonts w:ascii="BIZ UDPゴシック" w:eastAsia="BIZ UDPゴシック" w:hAnsi="BIZ UDPゴシック" w:cs="メイリオ" w:hint="eastAsia"/>
                <w:b/>
                <w:sz w:val="18"/>
              </w:rPr>
              <w:t>【</w:t>
            </w:r>
            <w:r>
              <w:rPr>
                <w:rFonts w:ascii="BIZ UDPゴシック" w:eastAsia="BIZ UDPゴシック" w:hAnsi="BIZ UDPゴシック" w:cs="メイリオ" w:hint="eastAsia"/>
                <w:b/>
                <w:sz w:val="18"/>
              </w:rPr>
              <w:t>2段階】</w:t>
            </w:r>
          </w:p>
        </w:tc>
      </w:tr>
      <w:tr w:rsidR="00A17575" w:rsidRPr="00527B4D" w14:paraId="7A44FBC6" w14:textId="77777777" w:rsidTr="006220C3">
        <w:trPr>
          <w:trHeight w:val="1185"/>
        </w:trPr>
        <w:tc>
          <w:tcPr>
            <w:tcW w:w="6001" w:type="dxa"/>
            <w:tcBorders>
              <w:left w:val="single" w:sz="18" w:space="0" w:color="auto"/>
            </w:tcBorders>
          </w:tcPr>
          <w:p w14:paraId="62F2AF46" w14:textId="2568A195" w:rsidR="00A17575" w:rsidRPr="00E75CB9" w:rsidRDefault="00A17575" w:rsidP="001F3821">
            <w:pPr>
              <w:adjustRightInd w:val="0"/>
              <w:snapToGrid w:val="0"/>
              <w:spacing w:line="200" w:lineRule="exact"/>
              <w:ind w:left="180" w:hangingChars="100" w:hanging="180"/>
              <w:jc w:val="left"/>
              <w:rPr>
                <w:rFonts w:ascii="BIZ UDPゴシック" w:eastAsia="BIZ UDPゴシック" w:hAnsi="BIZ UDPゴシック" w:cs="メイリオ"/>
                <w:b/>
                <w:sz w:val="18"/>
                <w:szCs w:val="18"/>
              </w:rPr>
            </w:pPr>
            <w:r w:rsidRPr="00E75CB9">
              <w:rPr>
                <w:rFonts w:ascii="BIZ UDPゴシック" w:eastAsia="BIZ UDPゴシック" w:hAnsi="BIZ UDPゴシック" w:cs="メイリオ" w:hint="eastAsia"/>
                <w:b/>
                <w:sz w:val="18"/>
                <w:szCs w:val="18"/>
              </w:rPr>
              <w:t>ア　社会参加ときまり</w:t>
            </w:r>
            <w:r w:rsidR="006220C3">
              <w:rPr>
                <w:rFonts w:ascii="BIZ UDPゴシック" w:eastAsia="BIZ UDPゴシック" w:hAnsi="BIZ UDPゴシック" w:cs="メイリオ" w:hint="eastAsia"/>
                <w:b/>
                <w:sz w:val="18"/>
                <w:szCs w:val="18"/>
              </w:rPr>
              <w:t xml:space="preserve">　　　</w:t>
            </w:r>
            <w:r w:rsidR="006220C3" w:rsidRPr="006220C3">
              <w:rPr>
                <w:rFonts w:ascii="BIZ UDPゴシック" w:eastAsia="BIZ UDPゴシック" w:hAnsi="BIZ UDPゴシック" w:cs="メイリオ" w:hint="eastAsia"/>
                <w:b/>
                <w:sz w:val="18"/>
                <w:szCs w:val="18"/>
                <w:bdr w:val="single" w:sz="4" w:space="0" w:color="auto"/>
              </w:rPr>
              <w:t>生活単元学習</w:t>
            </w:r>
          </w:p>
          <w:p w14:paraId="133B0027" w14:textId="77777777" w:rsidR="00A17575" w:rsidRPr="008A0088" w:rsidRDefault="00A17575" w:rsidP="001F3821">
            <w:pPr>
              <w:adjustRightInd w:val="0"/>
              <w:snapToGrid w:val="0"/>
              <w:spacing w:line="200" w:lineRule="exact"/>
              <w:ind w:left="180" w:hangingChars="100" w:hanging="180"/>
              <w:jc w:val="left"/>
              <w:rPr>
                <w:rFonts w:ascii="BIZ UDゴシック" w:eastAsia="BIZ UDゴシック" w:hAnsi="BIZ UDゴシック" w:cs="メイリオ"/>
                <w:b/>
                <w:sz w:val="18"/>
                <w:szCs w:val="18"/>
              </w:rPr>
            </w:pPr>
            <w:r w:rsidRPr="008A0088">
              <w:rPr>
                <w:rFonts w:ascii="BIZ UDゴシック" w:eastAsia="BIZ UDゴシック" w:hAnsi="BIZ UDゴシック" w:cs="メイリオ" w:hint="eastAsia"/>
                <w:b/>
                <w:sz w:val="18"/>
                <w:szCs w:val="18"/>
              </w:rPr>
              <w:t>（ア）社会参加するために必要な集団生活に関わる学習活動</w:t>
            </w:r>
          </w:p>
          <w:p w14:paraId="598184F9" w14:textId="77777777" w:rsidR="00A17575" w:rsidRPr="00E75CB9" w:rsidRDefault="00A17575" w:rsidP="001F3821">
            <w:pPr>
              <w:adjustRightInd w:val="0"/>
              <w:snapToGrid w:val="0"/>
              <w:spacing w:line="200" w:lineRule="exact"/>
              <w:ind w:firstLineChars="100" w:firstLine="180"/>
              <w:rPr>
                <w:rFonts w:ascii="BIZ UDP明朝 Medium" w:eastAsia="BIZ UDP明朝 Medium" w:hAnsi="BIZ UDP明朝 Medium" w:cs="メイリオ"/>
                <w:sz w:val="18"/>
                <w:szCs w:val="18"/>
              </w:rPr>
            </w:pPr>
            <w:r w:rsidRPr="00E75CB9">
              <w:rPr>
                <w:rFonts w:ascii="BIZ UDP明朝 Medium" w:eastAsia="BIZ UDP明朝 Medium" w:hAnsi="BIZ UDP明朝 Medium" w:cs="メイリオ" w:hint="eastAsia"/>
                <w:sz w:val="18"/>
                <w:szCs w:val="18"/>
              </w:rPr>
              <w:t>㋐　学級や学校の中で，意見を述べ合い，助け合い，協力しながら生活する必要性を理解し，そのための知識や技能を身に付けること。</w:t>
            </w:r>
          </w:p>
          <w:p w14:paraId="58D7361F" w14:textId="77777777" w:rsidR="00A17575" w:rsidRPr="00EA5D20" w:rsidRDefault="00A17575" w:rsidP="001F3821">
            <w:pPr>
              <w:adjustRightInd w:val="0"/>
              <w:snapToGrid w:val="0"/>
              <w:spacing w:line="200" w:lineRule="exact"/>
              <w:ind w:firstLineChars="100" w:firstLine="180"/>
              <w:jc w:val="left"/>
              <w:rPr>
                <w:rFonts w:ascii="BIZ UDPゴシック" w:eastAsia="BIZ UDPゴシック" w:hAnsi="BIZ UDPゴシック" w:cs="メイリオ"/>
                <w:b/>
                <w:kern w:val="0"/>
                <w:sz w:val="18"/>
                <w:szCs w:val="18"/>
              </w:rPr>
            </w:pPr>
            <w:r w:rsidRPr="00E75CB9">
              <w:rPr>
                <w:rFonts w:ascii="BIZ UDP明朝 Medium" w:eastAsia="BIZ UDP明朝 Medium" w:hAnsi="BIZ UDP明朝 Medium" w:cs="メイリオ" w:hint="eastAsia"/>
                <w:sz w:val="18"/>
                <w:szCs w:val="18"/>
              </w:rPr>
              <w:t>㋑　周囲の状況を判断し，集団生活の中での自分の役割と責任について考え，表現すること。</w:t>
            </w:r>
          </w:p>
        </w:tc>
        <w:tc>
          <w:tcPr>
            <w:tcW w:w="3845" w:type="dxa"/>
            <w:vMerge w:val="restart"/>
            <w:tcBorders>
              <w:right w:val="single" w:sz="18" w:space="0" w:color="auto"/>
            </w:tcBorders>
          </w:tcPr>
          <w:p w14:paraId="6A56A138" w14:textId="77777777" w:rsidR="004A055B" w:rsidRDefault="004A055B" w:rsidP="00A17575">
            <w:pPr>
              <w:adjustRightInd w:val="0"/>
              <w:snapToGrid w:val="0"/>
              <w:spacing w:line="240" w:lineRule="exact"/>
              <w:rPr>
                <w:rFonts w:ascii="BIZ UDP明朝 Medium" w:eastAsia="BIZ UDP明朝 Medium" w:hAnsi="BIZ UDP明朝 Medium"/>
                <w:sz w:val="18"/>
              </w:rPr>
            </w:pPr>
          </w:p>
          <w:p w14:paraId="2BC6C167" w14:textId="77777777" w:rsidR="004A055B" w:rsidRDefault="004A055B" w:rsidP="00A17575">
            <w:pPr>
              <w:adjustRightInd w:val="0"/>
              <w:snapToGrid w:val="0"/>
              <w:spacing w:line="240" w:lineRule="exact"/>
              <w:rPr>
                <w:rFonts w:ascii="BIZ UDP明朝 Medium" w:eastAsia="BIZ UDP明朝 Medium" w:hAnsi="BIZ UDP明朝 Medium"/>
                <w:sz w:val="18"/>
              </w:rPr>
            </w:pPr>
          </w:p>
          <w:p w14:paraId="3E42ABBD" w14:textId="77777777" w:rsidR="004A055B" w:rsidRDefault="004A055B" w:rsidP="00A17575">
            <w:pPr>
              <w:adjustRightInd w:val="0"/>
              <w:snapToGrid w:val="0"/>
              <w:spacing w:line="240" w:lineRule="exact"/>
              <w:rPr>
                <w:rFonts w:ascii="BIZ UDP明朝 Medium" w:eastAsia="BIZ UDP明朝 Medium" w:hAnsi="BIZ UDP明朝 Medium"/>
                <w:sz w:val="18"/>
              </w:rPr>
            </w:pPr>
          </w:p>
          <w:p w14:paraId="379F9A38" w14:textId="02F64F09" w:rsidR="00A17575" w:rsidRDefault="00A17575" w:rsidP="00A17575">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＊基本的には、ア、イについては、</w:t>
            </w:r>
          </w:p>
          <w:p w14:paraId="00EC307D" w14:textId="77777777" w:rsidR="00A17575" w:rsidRDefault="00A17575" w:rsidP="00A17575">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特別支援教育独自。</w:t>
            </w:r>
          </w:p>
          <w:p w14:paraId="7DDEB2B1" w14:textId="24C29A9C" w:rsidR="00FA1F19" w:rsidRDefault="00FA1F19" w:rsidP="00A17575">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必要な内容としては、P292以降の解説を参考。</w:t>
            </w:r>
          </w:p>
          <w:p w14:paraId="58B20CAA" w14:textId="51D00A52" w:rsidR="00FA1F19" w:rsidRDefault="00FA1F19" w:rsidP="00A17575">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キーワード</w:t>
            </w:r>
          </w:p>
          <w:p w14:paraId="3528C062" w14:textId="209A5AB2" w:rsidR="00FA1F19" w:rsidRDefault="00FA1F19" w:rsidP="00A17575">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 xml:space="preserve">　・自分が住む地域社会まで範囲を広げたルール、規則、法</w:t>
            </w:r>
          </w:p>
          <w:p w14:paraId="5C961968" w14:textId="59DDFB69" w:rsidR="00FA1F19" w:rsidRDefault="00FA1F19" w:rsidP="00A17575">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・公共施設の利用</w:t>
            </w:r>
          </w:p>
          <w:p w14:paraId="3402CBBA" w14:textId="1551E8E1" w:rsidR="00FA1F19" w:rsidRDefault="00FA1F19" w:rsidP="00A17575">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・利用方法をインターネット等で調べる</w:t>
            </w:r>
          </w:p>
          <w:p w14:paraId="025FB9BD" w14:textId="2BED71C9" w:rsidR="00FA1F19" w:rsidRDefault="00FA1F19" w:rsidP="00A17575">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・制度や行政サービス（租税、選挙、社会保障）＊高等部１段階につながるように理解まででよい。</w:t>
            </w:r>
          </w:p>
          <w:p w14:paraId="4443FDD6" w14:textId="77777777" w:rsidR="00A17575" w:rsidRDefault="00A17575" w:rsidP="00A17575">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他、内容から、各教科等を合わせた指導等で学ぶ機会が考えられる。</w:t>
            </w:r>
          </w:p>
          <w:p w14:paraId="53443228" w14:textId="419CC63A" w:rsidR="00A17575" w:rsidRPr="00FF5527" w:rsidRDefault="00A17575" w:rsidP="00A17575">
            <w:pPr>
              <w:adjustRightInd w:val="0"/>
              <w:snapToGrid w:val="0"/>
              <w:spacing w:line="240" w:lineRule="exact"/>
              <w:ind w:left="180" w:hangingChars="100" w:hanging="180"/>
              <w:rPr>
                <w:rFonts w:ascii="BIZ UDP明朝 Medium" w:eastAsia="BIZ UDP明朝 Medium" w:hAnsi="BIZ UDP明朝 Medium"/>
                <w:sz w:val="18"/>
              </w:rPr>
            </w:pPr>
          </w:p>
        </w:tc>
      </w:tr>
      <w:tr w:rsidR="00A17575" w:rsidRPr="00527B4D" w14:paraId="5DAFE0E1" w14:textId="77777777" w:rsidTr="006220C3">
        <w:trPr>
          <w:trHeight w:val="664"/>
        </w:trPr>
        <w:tc>
          <w:tcPr>
            <w:tcW w:w="6001" w:type="dxa"/>
            <w:tcBorders>
              <w:left w:val="single" w:sz="18" w:space="0" w:color="auto"/>
            </w:tcBorders>
          </w:tcPr>
          <w:p w14:paraId="437BD390" w14:textId="16785C6B" w:rsidR="00A17575" w:rsidRDefault="00A17575" w:rsidP="001F3821">
            <w:pPr>
              <w:adjustRightInd w:val="0"/>
              <w:snapToGrid w:val="0"/>
              <w:spacing w:line="200" w:lineRule="exact"/>
              <w:ind w:left="180" w:hangingChars="100" w:hanging="180"/>
              <w:jc w:val="left"/>
              <w:rPr>
                <w:rFonts w:ascii="BIZ UDゴシック" w:eastAsia="BIZ UDゴシック" w:hAnsi="BIZ UDゴシック" w:cs="メイリオ"/>
                <w:b/>
                <w:sz w:val="18"/>
                <w:szCs w:val="18"/>
              </w:rPr>
            </w:pPr>
            <w:r w:rsidRPr="00E75CB9">
              <w:rPr>
                <w:rFonts w:ascii="BIZ UDPゴシック" w:eastAsia="BIZ UDPゴシック" w:hAnsi="BIZ UDPゴシック" w:cs="メイリオ" w:hint="eastAsia"/>
                <w:b/>
                <w:sz w:val="18"/>
                <w:szCs w:val="18"/>
              </w:rPr>
              <w:t>ア　社会参加ときまり</w:t>
            </w:r>
            <w:r w:rsidR="006220C3">
              <w:rPr>
                <w:rFonts w:ascii="BIZ UDPゴシック" w:eastAsia="BIZ UDPゴシック" w:hAnsi="BIZ UDPゴシック" w:cs="メイリオ" w:hint="eastAsia"/>
                <w:b/>
                <w:sz w:val="18"/>
                <w:szCs w:val="18"/>
              </w:rPr>
              <w:t xml:space="preserve">　　　</w:t>
            </w:r>
            <w:r w:rsidR="006220C3" w:rsidRPr="006220C3">
              <w:rPr>
                <w:rFonts w:ascii="BIZ UDPゴシック" w:eastAsia="BIZ UDPゴシック" w:hAnsi="BIZ UDPゴシック" w:cs="メイリオ" w:hint="eastAsia"/>
                <w:b/>
                <w:sz w:val="18"/>
                <w:szCs w:val="18"/>
                <w:bdr w:val="single" w:sz="4" w:space="0" w:color="auto"/>
              </w:rPr>
              <w:t>生活単元学習</w:t>
            </w:r>
          </w:p>
          <w:p w14:paraId="0070263D" w14:textId="77777777" w:rsidR="00A17575" w:rsidRPr="008A0088" w:rsidRDefault="00A17575" w:rsidP="001F3821">
            <w:pPr>
              <w:adjustRightInd w:val="0"/>
              <w:snapToGrid w:val="0"/>
              <w:spacing w:line="200" w:lineRule="exact"/>
              <w:ind w:left="180" w:hangingChars="100" w:hanging="180"/>
              <w:jc w:val="left"/>
              <w:rPr>
                <w:rFonts w:ascii="BIZ UDゴシック" w:eastAsia="BIZ UDゴシック" w:hAnsi="BIZ UDゴシック" w:cs="メイリオ"/>
                <w:b/>
                <w:sz w:val="18"/>
                <w:szCs w:val="18"/>
              </w:rPr>
            </w:pPr>
            <w:r w:rsidRPr="008A0088">
              <w:rPr>
                <w:rFonts w:ascii="BIZ UDゴシック" w:eastAsia="BIZ UDゴシック" w:hAnsi="BIZ UDゴシック" w:cs="メイリオ" w:hint="eastAsia"/>
                <w:b/>
                <w:sz w:val="18"/>
                <w:szCs w:val="18"/>
              </w:rPr>
              <w:t>（イ）社会生活に必要なきまりに関わる学習活動</w:t>
            </w:r>
          </w:p>
          <w:p w14:paraId="6977AD5A" w14:textId="77777777" w:rsidR="00A17575" w:rsidRPr="00E75CB9" w:rsidRDefault="00A17575" w:rsidP="001F3821">
            <w:pPr>
              <w:adjustRightInd w:val="0"/>
              <w:snapToGrid w:val="0"/>
              <w:spacing w:line="200" w:lineRule="exact"/>
              <w:ind w:firstLineChars="100" w:firstLine="180"/>
              <w:jc w:val="left"/>
              <w:rPr>
                <w:rFonts w:ascii="BIZ UDP明朝 Medium" w:eastAsia="BIZ UDP明朝 Medium" w:hAnsi="BIZ UDP明朝 Medium" w:cs="メイリオ"/>
                <w:sz w:val="18"/>
                <w:szCs w:val="18"/>
              </w:rPr>
            </w:pPr>
            <w:r w:rsidRPr="00E75CB9">
              <w:rPr>
                <w:rFonts w:ascii="BIZ UDP明朝 Medium" w:eastAsia="BIZ UDP明朝 Medium" w:hAnsi="BIZ UDP明朝 Medium" w:cs="メイリオ" w:hint="eastAsia"/>
                <w:sz w:val="18"/>
                <w:szCs w:val="18"/>
              </w:rPr>
              <w:t>㋐　家庭や学校，地域社会でのきまりは，社会生活を送るために必要であることを理解すること。</w:t>
            </w:r>
          </w:p>
          <w:p w14:paraId="2F424292" w14:textId="77777777" w:rsidR="00A17575" w:rsidRPr="00E75CB9" w:rsidRDefault="00A17575" w:rsidP="001F3821">
            <w:pPr>
              <w:adjustRightInd w:val="0"/>
              <w:snapToGrid w:val="0"/>
              <w:spacing w:line="200" w:lineRule="exact"/>
              <w:ind w:left="180" w:hangingChars="100" w:hanging="180"/>
              <w:jc w:val="left"/>
              <w:rPr>
                <w:rFonts w:ascii="BIZ UDPゴシック" w:eastAsia="BIZ UDPゴシック" w:hAnsi="BIZ UDPゴシック" w:cs="メイリオ"/>
                <w:b/>
                <w:sz w:val="18"/>
                <w:szCs w:val="18"/>
              </w:rPr>
            </w:pPr>
            <w:r w:rsidRPr="00E75CB9">
              <w:rPr>
                <w:rFonts w:ascii="BIZ UDP明朝 Medium" w:eastAsia="BIZ UDP明朝 Medium" w:hAnsi="BIZ UDP明朝 Medium" w:cs="メイリオ" w:hint="eastAsia"/>
                <w:sz w:val="18"/>
                <w:szCs w:val="18"/>
              </w:rPr>
              <w:t>㋑　社会生活に必要なきまりの意義について考え，表現すること。</w:t>
            </w:r>
          </w:p>
        </w:tc>
        <w:tc>
          <w:tcPr>
            <w:tcW w:w="3845" w:type="dxa"/>
            <w:vMerge/>
            <w:tcBorders>
              <w:right w:val="single" w:sz="18" w:space="0" w:color="auto"/>
            </w:tcBorders>
          </w:tcPr>
          <w:p w14:paraId="1C00970F" w14:textId="77777777" w:rsidR="00A17575" w:rsidRPr="00FF5527" w:rsidRDefault="00A17575" w:rsidP="00416261">
            <w:pPr>
              <w:adjustRightInd w:val="0"/>
              <w:snapToGrid w:val="0"/>
              <w:spacing w:line="240" w:lineRule="exact"/>
              <w:ind w:left="180" w:hangingChars="100" w:hanging="180"/>
              <w:rPr>
                <w:rFonts w:ascii="BIZ UDP明朝 Medium" w:eastAsia="BIZ UDP明朝 Medium" w:hAnsi="BIZ UDP明朝 Medium"/>
                <w:sz w:val="18"/>
              </w:rPr>
            </w:pPr>
          </w:p>
        </w:tc>
      </w:tr>
      <w:tr w:rsidR="00A17575" w:rsidRPr="00527B4D" w14:paraId="1338055D" w14:textId="77777777" w:rsidTr="006220C3">
        <w:trPr>
          <w:trHeight w:val="664"/>
        </w:trPr>
        <w:tc>
          <w:tcPr>
            <w:tcW w:w="6001" w:type="dxa"/>
            <w:tcBorders>
              <w:left w:val="single" w:sz="18" w:space="0" w:color="auto"/>
            </w:tcBorders>
          </w:tcPr>
          <w:p w14:paraId="3F530E0D" w14:textId="69D78FFB" w:rsidR="00A17575" w:rsidRPr="00E75CB9" w:rsidRDefault="00A17575" w:rsidP="001F3821">
            <w:pPr>
              <w:adjustRightInd w:val="0"/>
              <w:snapToGrid w:val="0"/>
              <w:spacing w:line="200" w:lineRule="exact"/>
              <w:jc w:val="left"/>
              <w:rPr>
                <w:rFonts w:ascii="BIZ UDPゴシック" w:eastAsia="BIZ UDPゴシック" w:hAnsi="BIZ UDPゴシック" w:cs="メイリオ"/>
                <w:b/>
                <w:sz w:val="18"/>
                <w:szCs w:val="18"/>
              </w:rPr>
            </w:pPr>
            <w:r w:rsidRPr="00E75CB9">
              <w:rPr>
                <w:rFonts w:ascii="BIZ UDPゴシック" w:eastAsia="BIZ UDPゴシック" w:hAnsi="BIZ UDPゴシック" w:cs="メイリオ" w:hint="eastAsia"/>
                <w:b/>
                <w:sz w:val="18"/>
                <w:szCs w:val="18"/>
              </w:rPr>
              <w:t>イ　公共施設と制度</w:t>
            </w:r>
            <w:r w:rsidR="006220C3">
              <w:rPr>
                <w:rFonts w:ascii="BIZ UDPゴシック" w:eastAsia="BIZ UDPゴシック" w:hAnsi="BIZ UDPゴシック" w:cs="メイリオ" w:hint="eastAsia"/>
                <w:b/>
                <w:sz w:val="18"/>
                <w:szCs w:val="18"/>
              </w:rPr>
              <w:t xml:space="preserve">　　　　</w:t>
            </w:r>
            <w:r w:rsidR="006220C3" w:rsidRPr="006220C3">
              <w:rPr>
                <w:rFonts w:ascii="BIZ UDPゴシック" w:eastAsia="BIZ UDPゴシック" w:hAnsi="BIZ UDPゴシック" w:cs="メイリオ" w:hint="eastAsia"/>
                <w:b/>
                <w:sz w:val="18"/>
                <w:szCs w:val="18"/>
                <w:bdr w:val="single" w:sz="4" w:space="0" w:color="auto"/>
              </w:rPr>
              <w:t>生活単元学習</w:t>
            </w:r>
          </w:p>
          <w:p w14:paraId="704EDB4A" w14:textId="77777777" w:rsidR="00A17575" w:rsidRPr="008A0088" w:rsidRDefault="00A17575" w:rsidP="001F3821">
            <w:pPr>
              <w:adjustRightInd w:val="0"/>
              <w:snapToGrid w:val="0"/>
              <w:spacing w:line="200" w:lineRule="exact"/>
              <w:ind w:left="180" w:hangingChars="100" w:hanging="180"/>
              <w:jc w:val="left"/>
              <w:rPr>
                <w:rFonts w:ascii="BIZ UDゴシック" w:eastAsia="BIZ UDゴシック" w:hAnsi="BIZ UDゴシック" w:cs="メイリオ"/>
                <w:b/>
                <w:sz w:val="18"/>
                <w:szCs w:val="18"/>
              </w:rPr>
            </w:pPr>
            <w:r w:rsidRPr="008A0088">
              <w:rPr>
                <w:rFonts w:ascii="BIZ UDゴシック" w:eastAsia="BIZ UDゴシック" w:hAnsi="BIZ UDゴシック" w:cs="メイリオ" w:hint="eastAsia"/>
                <w:b/>
                <w:sz w:val="18"/>
                <w:szCs w:val="18"/>
              </w:rPr>
              <w:t>（ア）公共施設の役割に関わる学習活動</w:t>
            </w:r>
          </w:p>
          <w:p w14:paraId="1C3FAC88" w14:textId="77777777" w:rsidR="00A17575" w:rsidRPr="007A319E" w:rsidRDefault="00A17575" w:rsidP="001F3821">
            <w:pPr>
              <w:adjustRightInd w:val="0"/>
              <w:snapToGrid w:val="0"/>
              <w:spacing w:line="200" w:lineRule="exact"/>
              <w:ind w:firstLineChars="100" w:firstLine="180"/>
              <w:jc w:val="left"/>
              <w:rPr>
                <w:rFonts w:ascii="BIZ UDP明朝 Medium" w:eastAsia="BIZ UDP明朝 Medium" w:hAnsi="BIZ UDP明朝 Medium" w:cs="メイリオ"/>
                <w:sz w:val="18"/>
                <w:szCs w:val="18"/>
              </w:rPr>
            </w:pPr>
            <w:r w:rsidRPr="007A319E">
              <w:rPr>
                <w:rFonts w:ascii="BIZ UDP明朝 Medium" w:eastAsia="BIZ UDP明朝 Medium" w:hAnsi="BIZ UDP明朝 Medium" w:cs="メイリオ" w:hint="eastAsia"/>
                <w:sz w:val="18"/>
                <w:szCs w:val="18"/>
              </w:rPr>
              <w:t>㋐　自分の生活の中での公共施設や公共物の役割とその必要性を理解すること。</w:t>
            </w:r>
          </w:p>
          <w:p w14:paraId="51CAA09E" w14:textId="77777777" w:rsidR="00A17575" w:rsidRPr="001F3821" w:rsidRDefault="00A17575" w:rsidP="001F3821">
            <w:pPr>
              <w:adjustRightInd w:val="0"/>
              <w:snapToGrid w:val="0"/>
              <w:spacing w:line="200" w:lineRule="exact"/>
              <w:ind w:firstLineChars="100" w:firstLine="180"/>
              <w:jc w:val="left"/>
              <w:rPr>
                <w:rFonts w:ascii="BIZ UDPゴシック" w:eastAsia="BIZ UDPゴシック" w:hAnsi="BIZ UDPゴシック" w:cs="メイリオ"/>
                <w:b/>
                <w:sz w:val="18"/>
                <w:szCs w:val="18"/>
              </w:rPr>
            </w:pPr>
            <w:r w:rsidRPr="007A319E">
              <w:rPr>
                <w:rFonts w:ascii="BIZ UDP明朝 Medium" w:eastAsia="BIZ UDP明朝 Medium" w:hAnsi="BIZ UDP明朝 Medium" w:cs="メイリオ" w:hint="eastAsia"/>
                <w:sz w:val="18"/>
                <w:szCs w:val="18"/>
              </w:rPr>
              <w:t>㋑　公共施設や公共物の役割について調べ，生活の中での利用を考え，表現すること。</w:t>
            </w:r>
          </w:p>
        </w:tc>
        <w:tc>
          <w:tcPr>
            <w:tcW w:w="3845" w:type="dxa"/>
            <w:vMerge/>
            <w:tcBorders>
              <w:right w:val="single" w:sz="18" w:space="0" w:color="auto"/>
            </w:tcBorders>
          </w:tcPr>
          <w:p w14:paraId="6580A49D" w14:textId="77777777" w:rsidR="00A17575" w:rsidRPr="00FF5527" w:rsidRDefault="00A17575" w:rsidP="00416261">
            <w:pPr>
              <w:adjustRightInd w:val="0"/>
              <w:snapToGrid w:val="0"/>
              <w:spacing w:line="240" w:lineRule="exact"/>
              <w:ind w:left="180" w:hangingChars="100" w:hanging="180"/>
              <w:rPr>
                <w:rFonts w:ascii="BIZ UDP明朝 Medium" w:eastAsia="BIZ UDP明朝 Medium" w:hAnsi="BIZ UDP明朝 Medium"/>
                <w:sz w:val="18"/>
              </w:rPr>
            </w:pPr>
          </w:p>
        </w:tc>
      </w:tr>
      <w:tr w:rsidR="00A17575" w:rsidRPr="00527B4D" w14:paraId="0175141B" w14:textId="77777777" w:rsidTr="006220C3">
        <w:trPr>
          <w:trHeight w:val="664"/>
        </w:trPr>
        <w:tc>
          <w:tcPr>
            <w:tcW w:w="6001" w:type="dxa"/>
            <w:tcBorders>
              <w:left w:val="single" w:sz="18" w:space="0" w:color="auto"/>
            </w:tcBorders>
          </w:tcPr>
          <w:p w14:paraId="67326A98" w14:textId="2BF4CEB1" w:rsidR="00A17575" w:rsidRDefault="00A17575" w:rsidP="001F3821">
            <w:pPr>
              <w:adjustRightInd w:val="0"/>
              <w:snapToGrid w:val="0"/>
              <w:spacing w:line="200" w:lineRule="exact"/>
              <w:jc w:val="left"/>
              <w:rPr>
                <w:rFonts w:ascii="BIZ UDゴシック" w:eastAsia="BIZ UDゴシック" w:hAnsi="BIZ UDゴシック" w:cs="メイリオ"/>
                <w:b/>
                <w:sz w:val="18"/>
                <w:szCs w:val="18"/>
              </w:rPr>
            </w:pPr>
            <w:r w:rsidRPr="00E75CB9">
              <w:rPr>
                <w:rFonts w:ascii="BIZ UDPゴシック" w:eastAsia="BIZ UDPゴシック" w:hAnsi="BIZ UDPゴシック" w:cs="メイリオ" w:hint="eastAsia"/>
                <w:b/>
                <w:sz w:val="18"/>
                <w:szCs w:val="18"/>
              </w:rPr>
              <w:t>イ　公共施設と制度</w:t>
            </w:r>
            <w:r w:rsidR="006220C3">
              <w:rPr>
                <w:rFonts w:ascii="BIZ UDPゴシック" w:eastAsia="BIZ UDPゴシック" w:hAnsi="BIZ UDPゴシック" w:cs="メイリオ" w:hint="eastAsia"/>
                <w:b/>
                <w:sz w:val="18"/>
                <w:szCs w:val="18"/>
              </w:rPr>
              <w:t xml:space="preserve">　　　　</w:t>
            </w:r>
            <w:r w:rsidR="006220C3" w:rsidRPr="006220C3">
              <w:rPr>
                <w:rFonts w:ascii="BIZ UDPゴシック" w:eastAsia="BIZ UDPゴシック" w:hAnsi="BIZ UDPゴシック" w:cs="メイリオ" w:hint="eastAsia"/>
                <w:b/>
                <w:sz w:val="18"/>
                <w:szCs w:val="18"/>
                <w:bdr w:val="single" w:sz="4" w:space="0" w:color="auto"/>
              </w:rPr>
              <w:t>生活単元学習</w:t>
            </w:r>
          </w:p>
          <w:p w14:paraId="143030B3" w14:textId="77777777" w:rsidR="00A17575" w:rsidRPr="008A0088" w:rsidRDefault="00A17575" w:rsidP="001F3821">
            <w:pPr>
              <w:adjustRightInd w:val="0"/>
              <w:snapToGrid w:val="0"/>
              <w:spacing w:line="200" w:lineRule="exact"/>
              <w:ind w:left="180" w:hangingChars="100" w:hanging="180"/>
              <w:jc w:val="left"/>
              <w:rPr>
                <w:rFonts w:ascii="BIZ UDゴシック" w:eastAsia="BIZ UDゴシック" w:hAnsi="BIZ UDゴシック" w:cs="メイリオ"/>
                <w:b/>
                <w:sz w:val="18"/>
                <w:szCs w:val="18"/>
              </w:rPr>
            </w:pPr>
            <w:r w:rsidRPr="008A0088">
              <w:rPr>
                <w:rFonts w:ascii="BIZ UDゴシック" w:eastAsia="BIZ UDゴシック" w:hAnsi="BIZ UDゴシック" w:cs="メイリオ" w:hint="eastAsia"/>
                <w:b/>
                <w:sz w:val="18"/>
                <w:szCs w:val="18"/>
              </w:rPr>
              <w:t>（イ）制度の仕組みに関わる学習活動</w:t>
            </w:r>
          </w:p>
          <w:p w14:paraId="17C8F096" w14:textId="77777777" w:rsidR="00A17575" w:rsidRPr="007A319E" w:rsidRDefault="00A17575" w:rsidP="001F3821">
            <w:pPr>
              <w:adjustRightInd w:val="0"/>
              <w:snapToGrid w:val="0"/>
              <w:spacing w:line="200" w:lineRule="exact"/>
              <w:ind w:firstLineChars="100" w:firstLine="180"/>
              <w:jc w:val="left"/>
              <w:rPr>
                <w:rFonts w:ascii="BIZ UDP明朝 Medium" w:eastAsia="BIZ UDP明朝 Medium" w:hAnsi="BIZ UDP明朝 Medium" w:cs="メイリオ"/>
                <w:sz w:val="18"/>
                <w:szCs w:val="18"/>
              </w:rPr>
            </w:pPr>
            <w:r w:rsidRPr="007A319E">
              <w:rPr>
                <w:rFonts w:ascii="BIZ UDP明朝 Medium" w:eastAsia="BIZ UDP明朝 Medium" w:hAnsi="BIZ UDP明朝 Medium" w:cs="メイリオ" w:hint="eastAsia"/>
                <w:sz w:val="18"/>
                <w:szCs w:val="18"/>
              </w:rPr>
              <w:t>㋐　社会に関する基本的な制度について理解すること。</w:t>
            </w:r>
          </w:p>
          <w:p w14:paraId="12C26EC1" w14:textId="77777777" w:rsidR="00A17575" w:rsidRPr="00E75CB9" w:rsidRDefault="00A17575" w:rsidP="001F3821">
            <w:pPr>
              <w:adjustRightInd w:val="0"/>
              <w:snapToGrid w:val="0"/>
              <w:spacing w:line="200" w:lineRule="exact"/>
              <w:ind w:left="180" w:hangingChars="100" w:hanging="180"/>
              <w:jc w:val="left"/>
              <w:rPr>
                <w:rFonts w:ascii="BIZ UDPゴシック" w:eastAsia="BIZ UDPゴシック" w:hAnsi="BIZ UDPゴシック" w:cs="メイリオ"/>
                <w:b/>
                <w:sz w:val="18"/>
                <w:szCs w:val="18"/>
              </w:rPr>
            </w:pPr>
            <w:r w:rsidRPr="007A319E">
              <w:rPr>
                <w:rFonts w:ascii="BIZ UDP明朝 Medium" w:eastAsia="BIZ UDP明朝 Medium" w:hAnsi="BIZ UDP明朝 Medium" w:cs="メイリオ" w:hint="eastAsia"/>
                <w:sz w:val="18"/>
                <w:szCs w:val="18"/>
              </w:rPr>
              <w:t>㋑　社会に関する基本的な制度について調べ，それらの意味を考え，表現すること。</w:t>
            </w:r>
          </w:p>
        </w:tc>
        <w:tc>
          <w:tcPr>
            <w:tcW w:w="3845" w:type="dxa"/>
            <w:vMerge/>
            <w:tcBorders>
              <w:right w:val="single" w:sz="18" w:space="0" w:color="auto"/>
            </w:tcBorders>
          </w:tcPr>
          <w:p w14:paraId="481FA7CC" w14:textId="77777777" w:rsidR="00A17575" w:rsidRPr="00FF5527" w:rsidRDefault="00A17575" w:rsidP="00416261">
            <w:pPr>
              <w:adjustRightInd w:val="0"/>
              <w:snapToGrid w:val="0"/>
              <w:spacing w:line="240" w:lineRule="exact"/>
              <w:ind w:left="180" w:hangingChars="100" w:hanging="180"/>
              <w:rPr>
                <w:rFonts w:ascii="BIZ UDP明朝 Medium" w:eastAsia="BIZ UDP明朝 Medium" w:hAnsi="BIZ UDP明朝 Medium"/>
                <w:sz w:val="18"/>
              </w:rPr>
            </w:pPr>
          </w:p>
        </w:tc>
      </w:tr>
      <w:tr w:rsidR="001F3821" w:rsidRPr="00527B4D" w14:paraId="32958350" w14:textId="77777777" w:rsidTr="006220C3">
        <w:trPr>
          <w:trHeight w:val="664"/>
        </w:trPr>
        <w:tc>
          <w:tcPr>
            <w:tcW w:w="6001" w:type="dxa"/>
            <w:tcBorders>
              <w:left w:val="single" w:sz="18" w:space="0" w:color="auto"/>
              <w:bottom w:val="single" w:sz="4" w:space="0" w:color="auto"/>
            </w:tcBorders>
          </w:tcPr>
          <w:p w14:paraId="0390FEDE" w14:textId="3CF91138" w:rsidR="001F3821" w:rsidRPr="00E75CB9" w:rsidRDefault="001F3821" w:rsidP="001F3821">
            <w:pPr>
              <w:adjustRightInd w:val="0"/>
              <w:snapToGrid w:val="0"/>
              <w:spacing w:line="200" w:lineRule="exact"/>
              <w:ind w:left="180" w:hangingChars="100" w:hanging="180"/>
              <w:jc w:val="left"/>
              <w:rPr>
                <w:rFonts w:ascii="BIZ UDPゴシック" w:eastAsia="BIZ UDPゴシック" w:hAnsi="BIZ UDPゴシック" w:cs="メイリオ"/>
                <w:b/>
                <w:sz w:val="18"/>
                <w:szCs w:val="18"/>
              </w:rPr>
            </w:pPr>
            <w:r w:rsidRPr="00E75CB9">
              <w:rPr>
                <w:rFonts w:ascii="BIZ UDPゴシック" w:eastAsia="BIZ UDPゴシック" w:hAnsi="BIZ UDPゴシック" w:cs="メイリオ" w:hint="eastAsia"/>
                <w:b/>
                <w:sz w:val="18"/>
                <w:szCs w:val="18"/>
              </w:rPr>
              <w:t>ウ　地域の安全</w:t>
            </w:r>
            <w:r w:rsidR="006220C3">
              <w:rPr>
                <w:rFonts w:ascii="BIZ UDPゴシック" w:eastAsia="BIZ UDPゴシック" w:hAnsi="BIZ UDPゴシック" w:cs="メイリオ" w:hint="eastAsia"/>
                <w:b/>
                <w:sz w:val="18"/>
                <w:szCs w:val="18"/>
              </w:rPr>
              <w:t xml:space="preserve">　　　　　</w:t>
            </w:r>
            <w:r w:rsidR="006220C3" w:rsidRPr="006220C3">
              <w:rPr>
                <w:rFonts w:ascii="BIZ UDPゴシック" w:eastAsia="BIZ UDPゴシック" w:hAnsi="BIZ UDPゴシック" w:cs="メイリオ" w:hint="eastAsia"/>
                <w:b/>
                <w:sz w:val="18"/>
                <w:szCs w:val="18"/>
                <w:bdr w:val="single" w:sz="4" w:space="0" w:color="auto"/>
              </w:rPr>
              <w:t>教科別の指導</w:t>
            </w:r>
          </w:p>
          <w:p w14:paraId="6C8E40D2" w14:textId="77777777" w:rsidR="001F3821" w:rsidRPr="008A0088" w:rsidRDefault="001F3821" w:rsidP="001F3821">
            <w:pPr>
              <w:adjustRightInd w:val="0"/>
              <w:snapToGrid w:val="0"/>
              <w:spacing w:line="200" w:lineRule="exact"/>
              <w:ind w:left="180" w:hangingChars="100" w:hanging="180"/>
              <w:jc w:val="left"/>
              <w:rPr>
                <w:rFonts w:ascii="BIZ UDゴシック" w:eastAsia="BIZ UDゴシック" w:hAnsi="BIZ UDゴシック" w:cs="メイリオ"/>
                <w:b/>
                <w:sz w:val="18"/>
                <w:szCs w:val="18"/>
              </w:rPr>
            </w:pPr>
            <w:r w:rsidRPr="008A0088">
              <w:rPr>
                <w:rFonts w:ascii="BIZ UDゴシック" w:eastAsia="BIZ UDゴシック" w:hAnsi="BIZ UDゴシック" w:cs="メイリオ" w:hint="eastAsia"/>
                <w:b/>
                <w:sz w:val="18"/>
                <w:szCs w:val="18"/>
              </w:rPr>
              <w:t>（ア）地域の安全に関わる学習活動</w:t>
            </w:r>
          </w:p>
          <w:p w14:paraId="2859AA24" w14:textId="77777777" w:rsidR="001F3821" w:rsidRPr="007A319E" w:rsidRDefault="001F3821" w:rsidP="001F3821">
            <w:pPr>
              <w:adjustRightInd w:val="0"/>
              <w:snapToGrid w:val="0"/>
              <w:spacing w:line="200" w:lineRule="exact"/>
              <w:ind w:firstLineChars="100" w:firstLine="180"/>
              <w:rPr>
                <w:rFonts w:ascii="BIZ UDP明朝 Medium" w:eastAsia="BIZ UDP明朝 Medium" w:hAnsi="BIZ UDP明朝 Medium" w:cs="メイリオ"/>
                <w:sz w:val="18"/>
                <w:szCs w:val="18"/>
              </w:rPr>
            </w:pPr>
            <w:r w:rsidRPr="007A319E">
              <w:rPr>
                <w:rFonts w:ascii="BIZ UDP明朝 Medium" w:eastAsia="BIZ UDP明朝 Medium" w:hAnsi="BIZ UDP明朝 Medium" w:cs="メイリオ" w:hint="eastAsia"/>
                <w:sz w:val="18"/>
                <w:szCs w:val="18"/>
              </w:rPr>
              <w:t>㋐　地域の関係機関や人々は，過去に発生した地域の自然災害や事故に対し，様々な協力をして対処してきたことや，今後想定される災害に対し，様々な備えをしていることを理解すること。</w:t>
            </w:r>
          </w:p>
          <w:p w14:paraId="12E0E63F" w14:textId="77777777" w:rsidR="001F3821" w:rsidRPr="00E75CB9" w:rsidRDefault="001F3821" w:rsidP="001F3821">
            <w:pPr>
              <w:adjustRightInd w:val="0"/>
              <w:snapToGrid w:val="0"/>
              <w:spacing w:line="200" w:lineRule="exact"/>
              <w:ind w:firstLineChars="100" w:firstLine="180"/>
              <w:rPr>
                <w:rFonts w:ascii="BIZ UDPゴシック" w:eastAsia="BIZ UDPゴシック" w:hAnsi="BIZ UDPゴシック" w:cs="メイリオ"/>
                <w:b/>
                <w:sz w:val="18"/>
                <w:szCs w:val="18"/>
              </w:rPr>
            </w:pPr>
            <w:r w:rsidRPr="007A319E">
              <w:rPr>
                <w:rFonts w:ascii="BIZ UDP明朝 Medium" w:eastAsia="BIZ UDP明朝 Medium" w:hAnsi="BIZ UDP明朝 Medium" w:cs="メイリオ" w:hint="eastAsia"/>
                <w:sz w:val="18"/>
                <w:szCs w:val="18"/>
              </w:rPr>
              <w:t>㋑　過去に発生した地域の自然災害や事故，関係機関の協力などに着目して，危険から人々を守る活動と働きを考え，表現すること。</w:t>
            </w:r>
          </w:p>
        </w:tc>
        <w:tc>
          <w:tcPr>
            <w:tcW w:w="3845" w:type="dxa"/>
            <w:tcBorders>
              <w:bottom w:val="single" w:sz="4" w:space="0" w:color="auto"/>
              <w:right w:val="single" w:sz="18" w:space="0" w:color="auto"/>
            </w:tcBorders>
          </w:tcPr>
          <w:p w14:paraId="3C5BBC37" w14:textId="77777777" w:rsidR="00A17575" w:rsidRDefault="00A17575" w:rsidP="00A17575">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＊小４の教科書は来年か？</w:t>
            </w:r>
          </w:p>
          <w:p w14:paraId="26506791" w14:textId="77777777" w:rsidR="00A17575" w:rsidRDefault="00A17575" w:rsidP="00A17575">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＊新しい社会３・４年下を参考（H26検定済）</w:t>
            </w:r>
          </w:p>
          <w:p w14:paraId="75A1FA7E" w14:textId="28A6A7CA" w:rsidR="00A17575" w:rsidRDefault="00A17575" w:rsidP="00A17575">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「くらしを守る」</w:t>
            </w:r>
          </w:p>
          <w:p w14:paraId="6213A54A" w14:textId="7825B95D" w:rsidR="00A17575" w:rsidRDefault="00A17575" w:rsidP="00A17575">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①地震からくらしを守る</w:t>
            </w:r>
          </w:p>
          <w:p w14:paraId="7FB9C91D" w14:textId="68FFA68F" w:rsidR="0020294D" w:rsidRDefault="0020294D" w:rsidP="0020294D">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災害に関して、選択して指導。この分野参考。</w:t>
            </w:r>
          </w:p>
          <w:p w14:paraId="32A5B868" w14:textId="7F711F0F" w:rsidR="0020294D" w:rsidRDefault="0020294D" w:rsidP="0020294D">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＊過去に地域で発生した災害を考慮して考える。地震災害、津波災害、風水害が、相馬地方では経験</w:t>
            </w:r>
          </w:p>
          <w:p w14:paraId="31C16BF3" w14:textId="2898DCB2" w:rsidR="0020294D" w:rsidRDefault="0020294D" w:rsidP="0020294D">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＊従前の指導要領では、地域に応じて、火事か地震かであったが、独立して、災害として指導することになった。</w:t>
            </w:r>
          </w:p>
          <w:p w14:paraId="58EDB715" w14:textId="5008DF73" w:rsidR="00A17575" w:rsidRPr="00FF5527" w:rsidRDefault="00A17575" w:rsidP="0020294D">
            <w:pPr>
              <w:adjustRightInd w:val="0"/>
              <w:snapToGrid w:val="0"/>
              <w:spacing w:line="240" w:lineRule="exact"/>
              <w:ind w:left="180" w:hangingChars="100" w:hanging="180"/>
              <w:rPr>
                <w:rFonts w:ascii="BIZ UDP明朝 Medium" w:eastAsia="BIZ UDP明朝 Medium" w:hAnsi="BIZ UDP明朝 Medium"/>
                <w:sz w:val="18"/>
              </w:rPr>
            </w:pPr>
            <w:r w:rsidRPr="0020294D">
              <w:rPr>
                <w:rFonts w:ascii="BIZ UDP明朝 Medium" w:eastAsia="BIZ UDP明朝 Medium" w:hAnsi="BIZ UDP明朝 Medium" w:hint="eastAsia"/>
                <w:strike/>
                <w:sz w:val="18"/>
              </w:rPr>
              <w:t>②事故や事件から暮らしを守る</w:t>
            </w:r>
          </w:p>
        </w:tc>
      </w:tr>
    </w:tbl>
    <w:p w14:paraId="2CDB5002" w14:textId="77777777" w:rsidR="00FF5527" w:rsidRDefault="00FF5527" w:rsidP="0084217B">
      <w:pPr>
        <w:spacing w:line="20" w:lineRule="exact"/>
        <w:rPr>
          <w:rFonts w:ascii="メイリオ" w:eastAsia="メイリオ" w:hAnsi="メイリオ" w:cs="メイリオ"/>
          <w:sz w:val="18"/>
          <w:szCs w:val="18"/>
        </w:rPr>
      </w:pPr>
    </w:p>
    <w:sectPr w:rsidR="00FF5527" w:rsidSect="002C075B">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2B359" w14:textId="77777777" w:rsidR="000038AF" w:rsidRDefault="000038AF" w:rsidP="00212913">
      <w:r>
        <w:separator/>
      </w:r>
    </w:p>
  </w:endnote>
  <w:endnote w:type="continuationSeparator" w:id="0">
    <w:p w14:paraId="62659B9A" w14:textId="77777777" w:rsidR="000038AF" w:rsidRDefault="000038AF"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6F518" w14:textId="77777777" w:rsidR="000F3191" w:rsidRPr="009B2B1B" w:rsidRDefault="00A06B91">
    <w:pPr>
      <w:pStyle w:val="a6"/>
      <w:rPr>
        <w:rFonts w:ascii="BIZ UDPゴシック" w:eastAsia="BIZ UDPゴシック" w:hAnsi="BIZ UDPゴシック"/>
      </w:rP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5D5C9" w14:textId="77777777" w:rsidR="000038AF" w:rsidRDefault="000038AF" w:rsidP="00212913">
      <w:r>
        <w:separator/>
      </w:r>
    </w:p>
  </w:footnote>
  <w:footnote w:type="continuationSeparator" w:id="0">
    <w:p w14:paraId="0DB1101D" w14:textId="77777777" w:rsidR="000038AF" w:rsidRDefault="000038AF" w:rsidP="00212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4D6D"/>
    <w:multiLevelType w:val="hybridMultilevel"/>
    <w:tmpl w:val="69BE0558"/>
    <w:lvl w:ilvl="0" w:tplc="7E1C635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F6E1A99"/>
    <w:multiLevelType w:val="hybridMultilevel"/>
    <w:tmpl w:val="47108EDC"/>
    <w:lvl w:ilvl="0" w:tplc="97840B70">
      <w:start w:val="4"/>
      <w:numFmt w:val="bullet"/>
      <w:lvlText w:val="□"/>
      <w:lvlJc w:val="left"/>
      <w:pPr>
        <w:ind w:left="540" w:hanging="360"/>
      </w:pPr>
      <w:rPr>
        <w:rFonts w:ascii="メイリオ" w:eastAsia="メイリオ" w:hAnsi="メイリオ" w:cs="メイリオ" w:hint="eastAsia"/>
        <w:b w:val="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64627A3"/>
    <w:multiLevelType w:val="hybridMultilevel"/>
    <w:tmpl w:val="F28ECB34"/>
    <w:lvl w:ilvl="0" w:tplc="4D0C440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1970017A"/>
    <w:multiLevelType w:val="hybridMultilevel"/>
    <w:tmpl w:val="2722BC12"/>
    <w:lvl w:ilvl="0" w:tplc="F4EA44BA">
      <w:start w:val="4"/>
      <w:numFmt w:val="bullet"/>
      <w:lvlText w:val="□"/>
      <w:lvlJc w:val="left"/>
      <w:pPr>
        <w:ind w:left="360" w:hanging="360"/>
      </w:pPr>
      <w:rPr>
        <w:rFonts w:ascii="メイリオ" w:eastAsia="メイリオ" w:hAnsi="メイリオ" w:cs="メイリオ"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4C5638"/>
    <w:multiLevelType w:val="hybridMultilevel"/>
    <w:tmpl w:val="A7C817B0"/>
    <w:lvl w:ilvl="0" w:tplc="F8081018">
      <w:start w:val="1"/>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8A44E96"/>
    <w:multiLevelType w:val="hybridMultilevel"/>
    <w:tmpl w:val="14D445CA"/>
    <w:lvl w:ilvl="0" w:tplc="46C6A680">
      <w:start w:val="1"/>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9782155"/>
    <w:multiLevelType w:val="hybridMultilevel"/>
    <w:tmpl w:val="270EC194"/>
    <w:lvl w:ilvl="0" w:tplc="02B05884">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0E91A54"/>
    <w:multiLevelType w:val="hybridMultilevel"/>
    <w:tmpl w:val="1180DB0E"/>
    <w:lvl w:ilvl="0" w:tplc="D4BCC458">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A5726A6"/>
    <w:multiLevelType w:val="hybridMultilevel"/>
    <w:tmpl w:val="C37612C0"/>
    <w:lvl w:ilvl="0" w:tplc="E53607DC">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7E5B2A24"/>
    <w:multiLevelType w:val="hybridMultilevel"/>
    <w:tmpl w:val="D36A0FDE"/>
    <w:lvl w:ilvl="0" w:tplc="AA6216C4">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4"/>
  </w:num>
  <w:num w:numId="2">
    <w:abstractNumId w:val="7"/>
  </w:num>
  <w:num w:numId="3">
    <w:abstractNumId w:val="6"/>
  </w:num>
  <w:num w:numId="4">
    <w:abstractNumId w:val="8"/>
  </w:num>
  <w:num w:numId="5">
    <w:abstractNumId w:val="2"/>
  </w:num>
  <w:num w:numId="6">
    <w:abstractNumId w:val="0"/>
  </w:num>
  <w:num w:numId="7">
    <w:abstractNumId w:val="1"/>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8FA"/>
    <w:rsid w:val="000038AF"/>
    <w:rsid w:val="0001150E"/>
    <w:rsid w:val="0002390C"/>
    <w:rsid w:val="0005271D"/>
    <w:rsid w:val="00056ED0"/>
    <w:rsid w:val="000609B7"/>
    <w:rsid w:val="000646FF"/>
    <w:rsid w:val="00073E61"/>
    <w:rsid w:val="000944BB"/>
    <w:rsid w:val="000A0FC9"/>
    <w:rsid w:val="000A2CC8"/>
    <w:rsid w:val="000A5B05"/>
    <w:rsid w:val="000B4A1F"/>
    <w:rsid w:val="000B60A8"/>
    <w:rsid w:val="000D36F2"/>
    <w:rsid w:val="000E07F3"/>
    <w:rsid w:val="000E3115"/>
    <w:rsid w:val="000E67C8"/>
    <w:rsid w:val="000F3191"/>
    <w:rsid w:val="000F3430"/>
    <w:rsid w:val="00110D45"/>
    <w:rsid w:val="0011129F"/>
    <w:rsid w:val="00152BC1"/>
    <w:rsid w:val="001610E8"/>
    <w:rsid w:val="00182BEC"/>
    <w:rsid w:val="001A54FE"/>
    <w:rsid w:val="001B1EFF"/>
    <w:rsid w:val="001C43D5"/>
    <w:rsid w:val="001D2E46"/>
    <w:rsid w:val="001D6315"/>
    <w:rsid w:val="001E57DC"/>
    <w:rsid w:val="001F3821"/>
    <w:rsid w:val="001F5189"/>
    <w:rsid w:val="0020294D"/>
    <w:rsid w:val="00212913"/>
    <w:rsid w:val="00212E1C"/>
    <w:rsid w:val="00216743"/>
    <w:rsid w:val="00221E3E"/>
    <w:rsid w:val="00234042"/>
    <w:rsid w:val="00250778"/>
    <w:rsid w:val="002A4724"/>
    <w:rsid w:val="002B4001"/>
    <w:rsid w:val="002C075B"/>
    <w:rsid w:val="002C1A03"/>
    <w:rsid w:val="002C461A"/>
    <w:rsid w:val="002E3530"/>
    <w:rsid w:val="002E6000"/>
    <w:rsid w:val="002F6FD7"/>
    <w:rsid w:val="0031682A"/>
    <w:rsid w:val="00330101"/>
    <w:rsid w:val="00334EFC"/>
    <w:rsid w:val="00341285"/>
    <w:rsid w:val="00344682"/>
    <w:rsid w:val="00380904"/>
    <w:rsid w:val="003810DA"/>
    <w:rsid w:val="003A4300"/>
    <w:rsid w:val="003A7D73"/>
    <w:rsid w:val="003D08A1"/>
    <w:rsid w:val="003E53A3"/>
    <w:rsid w:val="003F4035"/>
    <w:rsid w:val="00407B9D"/>
    <w:rsid w:val="004141D2"/>
    <w:rsid w:val="00416261"/>
    <w:rsid w:val="004472AF"/>
    <w:rsid w:val="00455BDC"/>
    <w:rsid w:val="004577B8"/>
    <w:rsid w:val="00485276"/>
    <w:rsid w:val="004A055B"/>
    <w:rsid w:val="004C68F1"/>
    <w:rsid w:val="004E6218"/>
    <w:rsid w:val="00565AFE"/>
    <w:rsid w:val="005744B1"/>
    <w:rsid w:val="005A2B16"/>
    <w:rsid w:val="005B4719"/>
    <w:rsid w:val="005C5A67"/>
    <w:rsid w:val="005C7CFF"/>
    <w:rsid w:val="005F5B20"/>
    <w:rsid w:val="005F5DD7"/>
    <w:rsid w:val="005F5F3B"/>
    <w:rsid w:val="0060551F"/>
    <w:rsid w:val="006220C3"/>
    <w:rsid w:val="00667D2E"/>
    <w:rsid w:val="00673472"/>
    <w:rsid w:val="006744BA"/>
    <w:rsid w:val="00677AA1"/>
    <w:rsid w:val="006854C6"/>
    <w:rsid w:val="006906CC"/>
    <w:rsid w:val="00690C28"/>
    <w:rsid w:val="006A7F65"/>
    <w:rsid w:val="006B02A2"/>
    <w:rsid w:val="006B3ED1"/>
    <w:rsid w:val="006B4540"/>
    <w:rsid w:val="006B5D07"/>
    <w:rsid w:val="006D09BF"/>
    <w:rsid w:val="006F7348"/>
    <w:rsid w:val="007066AB"/>
    <w:rsid w:val="007313F1"/>
    <w:rsid w:val="007421EB"/>
    <w:rsid w:val="0075240B"/>
    <w:rsid w:val="00767EC0"/>
    <w:rsid w:val="00771F4B"/>
    <w:rsid w:val="00796A7D"/>
    <w:rsid w:val="007A44F8"/>
    <w:rsid w:val="007B0650"/>
    <w:rsid w:val="00804092"/>
    <w:rsid w:val="00805F27"/>
    <w:rsid w:val="00820BCB"/>
    <w:rsid w:val="0082138A"/>
    <w:rsid w:val="00823FC7"/>
    <w:rsid w:val="008266DB"/>
    <w:rsid w:val="00833C86"/>
    <w:rsid w:val="0084217B"/>
    <w:rsid w:val="008421B1"/>
    <w:rsid w:val="0086126A"/>
    <w:rsid w:val="008772EC"/>
    <w:rsid w:val="00897F6E"/>
    <w:rsid w:val="008A1D31"/>
    <w:rsid w:val="008A6CF9"/>
    <w:rsid w:val="008B0419"/>
    <w:rsid w:val="008B5EF0"/>
    <w:rsid w:val="008C7D94"/>
    <w:rsid w:val="008D329A"/>
    <w:rsid w:val="00901793"/>
    <w:rsid w:val="00916541"/>
    <w:rsid w:val="009247AD"/>
    <w:rsid w:val="0092597E"/>
    <w:rsid w:val="00930E03"/>
    <w:rsid w:val="00931A32"/>
    <w:rsid w:val="00952736"/>
    <w:rsid w:val="00962E2F"/>
    <w:rsid w:val="00983E21"/>
    <w:rsid w:val="00993DFD"/>
    <w:rsid w:val="009B05C4"/>
    <w:rsid w:val="009B0E5E"/>
    <w:rsid w:val="009B2B1B"/>
    <w:rsid w:val="009B2E4B"/>
    <w:rsid w:val="009D21F8"/>
    <w:rsid w:val="009E3D79"/>
    <w:rsid w:val="00A0053B"/>
    <w:rsid w:val="00A04E82"/>
    <w:rsid w:val="00A06B91"/>
    <w:rsid w:val="00A17575"/>
    <w:rsid w:val="00A21B50"/>
    <w:rsid w:val="00A415FB"/>
    <w:rsid w:val="00A71F86"/>
    <w:rsid w:val="00A7736D"/>
    <w:rsid w:val="00AB34CE"/>
    <w:rsid w:val="00AB647F"/>
    <w:rsid w:val="00AD6EEA"/>
    <w:rsid w:val="00AE1687"/>
    <w:rsid w:val="00AE78FA"/>
    <w:rsid w:val="00AF5BA7"/>
    <w:rsid w:val="00B01CE2"/>
    <w:rsid w:val="00B26386"/>
    <w:rsid w:val="00B33529"/>
    <w:rsid w:val="00B43190"/>
    <w:rsid w:val="00B56737"/>
    <w:rsid w:val="00B62F77"/>
    <w:rsid w:val="00B851CE"/>
    <w:rsid w:val="00BA0DC8"/>
    <w:rsid w:val="00BA79DE"/>
    <w:rsid w:val="00BD19D9"/>
    <w:rsid w:val="00BF1D51"/>
    <w:rsid w:val="00BF316C"/>
    <w:rsid w:val="00C35994"/>
    <w:rsid w:val="00C36B0C"/>
    <w:rsid w:val="00C44EB5"/>
    <w:rsid w:val="00C477A5"/>
    <w:rsid w:val="00C65414"/>
    <w:rsid w:val="00C67916"/>
    <w:rsid w:val="00C755F3"/>
    <w:rsid w:val="00C82A72"/>
    <w:rsid w:val="00C82CC3"/>
    <w:rsid w:val="00CA4553"/>
    <w:rsid w:val="00CB1BA9"/>
    <w:rsid w:val="00CC691A"/>
    <w:rsid w:val="00CC6DDF"/>
    <w:rsid w:val="00CD0D03"/>
    <w:rsid w:val="00CE095C"/>
    <w:rsid w:val="00CE71BE"/>
    <w:rsid w:val="00D2784A"/>
    <w:rsid w:val="00D44F4E"/>
    <w:rsid w:val="00D456FF"/>
    <w:rsid w:val="00D649B2"/>
    <w:rsid w:val="00D86625"/>
    <w:rsid w:val="00D90BA6"/>
    <w:rsid w:val="00D91F70"/>
    <w:rsid w:val="00DB45E7"/>
    <w:rsid w:val="00DC6A70"/>
    <w:rsid w:val="00DE35D7"/>
    <w:rsid w:val="00DE4564"/>
    <w:rsid w:val="00DF1821"/>
    <w:rsid w:val="00DF2928"/>
    <w:rsid w:val="00DF4364"/>
    <w:rsid w:val="00E0069B"/>
    <w:rsid w:val="00E16C6C"/>
    <w:rsid w:val="00E34FEA"/>
    <w:rsid w:val="00E5351A"/>
    <w:rsid w:val="00E608F7"/>
    <w:rsid w:val="00E710F2"/>
    <w:rsid w:val="00EA13C4"/>
    <w:rsid w:val="00EA15CF"/>
    <w:rsid w:val="00EA335C"/>
    <w:rsid w:val="00EB5E9C"/>
    <w:rsid w:val="00EB63CC"/>
    <w:rsid w:val="00ED4E3A"/>
    <w:rsid w:val="00ED5C81"/>
    <w:rsid w:val="00EE00FB"/>
    <w:rsid w:val="00F1040B"/>
    <w:rsid w:val="00F562B0"/>
    <w:rsid w:val="00F64738"/>
    <w:rsid w:val="00F671A3"/>
    <w:rsid w:val="00F97AC2"/>
    <w:rsid w:val="00FA1F19"/>
    <w:rsid w:val="00FA57A8"/>
    <w:rsid w:val="00FB16BB"/>
    <w:rsid w:val="00FB17B0"/>
    <w:rsid w:val="00FE0374"/>
    <w:rsid w:val="00FE5C84"/>
    <w:rsid w:val="00FF0446"/>
    <w:rsid w:val="00FF47BA"/>
    <w:rsid w:val="00FF5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152494"/>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1D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5A2EA-1E10-456F-AE88-A33F2E35B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262</Words>
  <Characters>1497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富村 和哉</cp:lastModifiedBy>
  <cp:revision>11</cp:revision>
  <cp:lastPrinted>2020-02-28T01:12:00Z</cp:lastPrinted>
  <dcterms:created xsi:type="dcterms:W3CDTF">2020-12-14T23:17:00Z</dcterms:created>
  <dcterms:modified xsi:type="dcterms:W3CDTF">2022-02-11T04:49:00Z</dcterms:modified>
</cp:coreProperties>
</file>