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46" w:type="dxa"/>
        <w:tblInd w:w="72" w:type="dxa"/>
        <w:tblLayout w:type="fixed"/>
        <w:tblLook w:val="04A0" w:firstRow="1" w:lastRow="0" w:firstColumn="1" w:lastColumn="0" w:noHBand="0" w:noVBand="1"/>
      </w:tblPr>
      <w:tblGrid>
        <w:gridCol w:w="6568"/>
        <w:gridCol w:w="12"/>
        <w:gridCol w:w="3266"/>
      </w:tblGrid>
      <w:tr w:rsidR="00FF5527" w:rsidRPr="00527B4D" w:rsidTr="001E097C">
        <w:trPr>
          <w:trHeight w:val="201"/>
        </w:trPr>
        <w:tc>
          <w:tcPr>
            <w:tcW w:w="9846" w:type="dxa"/>
            <w:gridSpan w:val="3"/>
            <w:tcBorders>
              <w:top w:val="single" w:sz="18" w:space="0" w:color="auto"/>
              <w:left w:val="single" w:sz="18" w:space="0" w:color="auto"/>
              <w:bottom w:val="single" w:sz="18" w:space="0" w:color="auto"/>
              <w:right w:val="single" w:sz="18" w:space="0" w:color="auto"/>
            </w:tcBorders>
            <w:shd w:val="clear" w:color="auto" w:fill="auto"/>
          </w:tcPr>
          <w:p w:rsidR="00FF5527" w:rsidRPr="009E0B3A" w:rsidRDefault="004F2194" w:rsidP="001E097C">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小学</w:t>
            </w:r>
            <w:r w:rsidR="00A06B91">
              <w:rPr>
                <w:rFonts w:ascii="BIZ UDPゴシック" w:eastAsia="BIZ UDPゴシック" w:hAnsi="BIZ UDPゴシック" w:cs="メイリオ" w:hint="eastAsia"/>
                <w:b/>
                <w:sz w:val="24"/>
                <w:szCs w:val="24"/>
              </w:rPr>
              <w:t xml:space="preserve">部　</w:t>
            </w:r>
            <w:r w:rsidR="00056CCC">
              <w:rPr>
                <w:rFonts w:ascii="BIZ UDPゴシック" w:eastAsia="BIZ UDPゴシック" w:hAnsi="BIZ UDPゴシック" w:cs="メイリオ" w:hint="eastAsia"/>
                <w:b/>
                <w:sz w:val="24"/>
                <w:szCs w:val="24"/>
              </w:rPr>
              <w:t>３</w:t>
            </w:r>
            <w:r>
              <w:rPr>
                <w:rFonts w:ascii="BIZ UDPゴシック" w:eastAsia="BIZ UDPゴシック" w:hAnsi="BIZ UDPゴシック" w:cs="メイリオ" w:hint="eastAsia"/>
                <w:b/>
                <w:sz w:val="24"/>
                <w:szCs w:val="24"/>
              </w:rPr>
              <w:t>年生　生活</w:t>
            </w:r>
            <w:r w:rsidR="00A06B91">
              <w:rPr>
                <w:rFonts w:ascii="BIZ UDPゴシック" w:eastAsia="BIZ UDPゴシック" w:hAnsi="BIZ UDPゴシック" w:cs="メイリオ" w:hint="eastAsia"/>
                <w:b/>
                <w:sz w:val="24"/>
                <w:szCs w:val="24"/>
              </w:rPr>
              <w:t xml:space="preserve">　年間計画</w:t>
            </w:r>
          </w:p>
        </w:tc>
      </w:tr>
      <w:tr w:rsidR="00BD19D9" w:rsidRPr="00527B4D" w:rsidTr="00BD19D9">
        <w:trPr>
          <w:trHeight w:val="349"/>
        </w:trPr>
        <w:tc>
          <w:tcPr>
            <w:tcW w:w="9846" w:type="dxa"/>
            <w:gridSpan w:val="3"/>
            <w:tcBorders>
              <w:top w:val="single" w:sz="18" w:space="0" w:color="auto"/>
              <w:left w:val="single" w:sz="18" w:space="0" w:color="auto"/>
              <w:right w:val="single" w:sz="18" w:space="0" w:color="auto"/>
            </w:tcBorders>
            <w:shd w:val="clear" w:color="auto" w:fill="FFFF66"/>
          </w:tcPr>
          <w:p w:rsidR="00BD19D9" w:rsidRPr="00FF5527" w:rsidRDefault="00BD19D9" w:rsidP="00BD19D9">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sidR="00E90869">
              <w:rPr>
                <w:rFonts w:ascii="BIZ UDPゴシック" w:eastAsia="BIZ UDPゴシック" w:hAnsi="BIZ UDPゴシック" w:cs="メイリオ" w:hint="eastAsia"/>
                <w:b/>
                <w:sz w:val="18"/>
              </w:rPr>
              <w:t>2</w:t>
            </w:r>
            <w:bookmarkStart w:id="0" w:name="_GoBack"/>
            <w:bookmarkEnd w:id="0"/>
            <w:r>
              <w:rPr>
                <w:rFonts w:ascii="BIZ UDPゴシック" w:eastAsia="BIZ UDPゴシック" w:hAnsi="BIZ UDPゴシック" w:cs="メイリオ" w:hint="eastAsia"/>
                <w:b/>
                <w:sz w:val="18"/>
              </w:rPr>
              <w:t>段階】</w:t>
            </w:r>
          </w:p>
        </w:tc>
      </w:tr>
      <w:tr w:rsidR="00A06B91" w:rsidRPr="00527B4D" w:rsidTr="00E93DFD">
        <w:trPr>
          <w:trHeight w:val="404"/>
        </w:trPr>
        <w:tc>
          <w:tcPr>
            <w:tcW w:w="6568" w:type="dxa"/>
            <w:tcBorders>
              <w:left w:val="single" w:sz="18" w:space="0" w:color="auto"/>
              <w:bottom w:val="single" w:sz="4" w:space="0" w:color="auto"/>
              <w:right w:val="single" w:sz="18" w:space="0" w:color="auto"/>
            </w:tcBorders>
          </w:tcPr>
          <w:p w:rsidR="00A06B91" w:rsidRPr="00A06B91" w:rsidRDefault="00A06B91" w:rsidP="00A06B91">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3278" w:type="dxa"/>
            <w:gridSpan w:val="2"/>
            <w:tcBorders>
              <w:left w:val="single" w:sz="18" w:space="0" w:color="auto"/>
              <w:bottom w:val="single" w:sz="4" w:space="0" w:color="auto"/>
              <w:right w:val="single" w:sz="18" w:space="0" w:color="auto"/>
            </w:tcBorders>
            <w:vAlign w:val="center"/>
          </w:tcPr>
          <w:p w:rsidR="00A06B91" w:rsidRPr="00A06B91" w:rsidRDefault="00A06B91" w:rsidP="00E93DFD">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tc>
      </w:tr>
      <w:tr w:rsidR="004F2194" w:rsidRPr="00527B4D" w:rsidTr="004F2194">
        <w:trPr>
          <w:trHeight w:val="977"/>
        </w:trPr>
        <w:tc>
          <w:tcPr>
            <w:tcW w:w="6580" w:type="dxa"/>
            <w:gridSpan w:val="2"/>
            <w:tcBorders>
              <w:left w:val="single" w:sz="18" w:space="0" w:color="auto"/>
              <w:bottom w:val="single" w:sz="4" w:space="0" w:color="auto"/>
            </w:tcBorders>
          </w:tcPr>
          <w:p w:rsidR="004F2194" w:rsidRPr="00F54DDF" w:rsidRDefault="004F2194" w:rsidP="004F2194">
            <w:pPr>
              <w:spacing w:line="200" w:lineRule="exact"/>
              <w:ind w:left="180" w:hangingChars="100" w:hanging="180"/>
              <w:rPr>
                <w:rFonts w:ascii="BIZ UDPゴシック" w:eastAsia="BIZ UDPゴシック" w:hAnsi="BIZ UDPゴシック" w:cs="メイリオ"/>
                <w:b/>
                <w:sz w:val="18"/>
                <w:szCs w:val="18"/>
              </w:rPr>
            </w:pPr>
            <w:r w:rsidRPr="00F54DDF">
              <w:rPr>
                <w:rFonts w:ascii="BIZ UDPゴシック" w:eastAsia="BIZ UDPゴシック" w:hAnsi="BIZ UDPゴシック" w:cs="メイリオ" w:hint="eastAsia"/>
                <w:b/>
                <w:sz w:val="18"/>
                <w:szCs w:val="18"/>
              </w:rPr>
              <w:t xml:space="preserve">ア　基本的生活習慣：　</w:t>
            </w:r>
            <w:r w:rsidRPr="00F54DDF">
              <w:rPr>
                <w:rFonts w:ascii="BIZ UDPゴシック" w:eastAsia="BIZ UDPゴシック" w:hAnsi="BIZ UDPゴシック" w:cs="メイリオ" w:hint="eastAsia"/>
                <w:sz w:val="18"/>
                <w:szCs w:val="18"/>
              </w:rPr>
              <w:t>食事や用便等の生活習慣に関わる初歩的な</w:t>
            </w:r>
            <w:r>
              <w:rPr>
                <w:rFonts w:ascii="BIZ UDPゴシック" w:eastAsia="BIZ UDPゴシック" w:hAnsi="BIZ UDPゴシック" w:cs="メイリオ" w:hint="eastAsia"/>
                <w:sz w:val="18"/>
                <w:szCs w:val="18"/>
              </w:rPr>
              <w:t>学習</w:t>
            </w:r>
            <w:r w:rsidRPr="00F54DDF">
              <w:rPr>
                <w:rFonts w:ascii="BIZ UDPゴシック" w:eastAsia="BIZ UDPゴシック" w:hAnsi="BIZ UDPゴシック" w:cs="メイリオ" w:hint="eastAsia"/>
                <w:sz w:val="18"/>
                <w:szCs w:val="18"/>
              </w:rPr>
              <w:t>活動</w:t>
            </w:r>
          </w:p>
          <w:p w:rsidR="004F2194" w:rsidRPr="00F54DDF" w:rsidRDefault="004F2194" w:rsidP="004F2194">
            <w:pPr>
              <w:spacing w:line="200" w:lineRule="exact"/>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（ア）簡単な身辺処理に気付き，教師と一緒に行おうとすること。</w:t>
            </w:r>
          </w:p>
          <w:p w:rsidR="004F2194" w:rsidRDefault="004F2194" w:rsidP="004F2194">
            <w:pPr>
              <w:spacing w:line="200" w:lineRule="exact"/>
              <w:ind w:left="180" w:hangingChars="100" w:hanging="180"/>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（イ）簡単な身辺処理に関する初歩的な知識や技能を身に付けること。</w:t>
            </w:r>
          </w:p>
          <w:p w:rsidR="004F2194" w:rsidRPr="00C61466" w:rsidRDefault="004F2194" w:rsidP="004F2194">
            <w:pPr>
              <w:spacing w:line="200" w:lineRule="exact"/>
              <w:ind w:left="180" w:hangingChars="100" w:hanging="180"/>
              <w:rPr>
                <w:rFonts w:ascii="BIZ UDP明朝 Medium" w:eastAsia="BIZ UDP明朝 Medium" w:hAnsi="BIZ UDP明朝 Medium" w:cs="メイリオ"/>
                <w:sz w:val="18"/>
                <w:szCs w:val="18"/>
              </w:rPr>
            </w:pPr>
          </w:p>
        </w:tc>
        <w:tc>
          <w:tcPr>
            <w:tcW w:w="3266" w:type="dxa"/>
            <w:tcBorders>
              <w:bottom w:val="single" w:sz="4" w:space="0" w:color="auto"/>
              <w:right w:val="single" w:sz="18" w:space="0" w:color="auto"/>
            </w:tcBorders>
          </w:tcPr>
          <w:p w:rsidR="004F2194" w:rsidRDefault="00E7329B" w:rsidP="00E7329B">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（日常生活の指導）</w:t>
            </w:r>
          </w:p>
          <w:p w:rsidR="004F2194" w:rsidRPr="003A2878" w:rsidRDefault="000F045D" w:rsidP="004F219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食事、</w:t>
            </w:r>
            <w:r w:rsidR="0015600A">
              <w:rPr>
                <w:rFonts w:ascii="BIZ UDP明朝 Medium" w:eastAsia="BIZ UDP明朝 Medium" w:hAnsi="BIZ UDP明朝 Medium" w:hint="eastAsia"/>
                <w:sz w:val="18"/>
              </w:rPr>
              <w:t>着脱</w:t>
            </w:r>
            <w:r w:rsidR="003F0229">
              <w:rPr>
                <w:rFonts w:ascii="BIZ UDP明朝 Medium" w:eastAsia="BIZ UDP明朝 Medium" w:hAnsi="BIZ UDP明朝 Medium" w:hint="eastAsia"/>
                <w:sz w:val="18"/>
              </w:rPr>
              <w:t>、寝起き、清潔</w:t>
            </w:r>
            <w:r w:rsidR="00724DA0">
              <w:rPr>
                <w:rFonts w:ascii="BIZ UDP明朝 Medium" w:eastAsia="BIZ UDP明朝 Medium" w:hAnsi="BIZ UDP明朝 Medium" w:hint="eastAsia"/>
                <w:sz w:val="18"/>
              </w:rPr>
              <w:t>、身なり</w:t>
            </w:r>
            <w:r w:rsidR="003F0229">
              <w:rPr>
                <w:rFonts w:ascii="BIZ UDP明朝 Medium" w:eastAsia="BIZ UDP明朝 Medium" w:hAnsi="BIZ UDP明朝 Medium" w:hint="eastAsia"/>
                <w:sz w:val="18"/>
              </w:rPr>
              <w:t>等、日常生活の指導で取り扱う。</w:t>
            </w:r>
            <w:r w:rsidR="00056CCC">
              <w:rPr>
                <w:rFonts w:ascii="BIZ UDP明朝 Medium" w:eastAsia="BIZ UDP明朝 Medium" w:hAnsi="BIZ UDP明朝 Medium" w:hint="eastAsia"/>
                <w:sz w:val="18"/>
              </w:rPr>
              <w:t>家庭との連携。</w:t>
            </w:r>
          </w:p>
        </w:tc>
      </w:tr>
      <w:tr w:rsidR="004F2194" w:rsidRPr="00527B4D" w:rsidTr="004F2194">
        <w:trPr>
          <w:trHeight w:val="1001"/>
        </w:trPr>
        <w:tc>
          <w:tcPr>
            <w:tcW w:w="6580" w:type="dxa"/>
            <w:gridSpan w:val="2"/>
            <w:tcBorders>
              <w:left w:val="single" w:sz="18" w:space="0" w:color="auto"/>
              <w:bottom w:val="single" w:sz="4" w:space="0" w:color="auto"/>
            </w:tcBorders>
          </w:tcPr>
          <w:p w:rsidR="004F2194" w:rsidRPr="00F54DDF" w:rsidRDefault="004F2194" w:rsidP="004F2194">
            <w:pPr>
              <w:spacing w:line="200" w:lineRule="exact"/>
              <w:ind w:left="180" w:hangingChars="100" w:hanging="180"/>
              <w:rPr>
                <w:rFonts w:ascii="BIZ UDPゴシック" w:eastAsia="BIZ UDPゴシック" w:hAnsi="BIZ UDPゴシック" w:cs="メイリオ"/>
                <w:b/>
                <w:sz w:val="18"/>
                <w:szCs w:val="18"/>
              </w:rPr>
            </w:pPr>
            <w:r w:rsidRPr="00F54DDF">
              <w:rPr>
                <w:rFonts w:ascii="BIZ UDPゴシック" w:eastAsia="BIZ UDPゴシック" w:hAnsi="BIZ UDPゴシック" w:cs="メイリオ" w:hint="eastAsia"/>
                <w:b/>
                <w:sz w:val="18"/>
                <w:szCs w:val="18"/>
              </w:rPr>
              <w:t xml:space="preserve">イ　安全：　</w:t>
            </w:r>
            <w:r w:rsidRPr="00F54DDF">
              <w:rPr>
                <w:rFonts w:ascii="BIZ UDPゴシック" w:eastAsia="BIZ UDPゴシック" w:hAnsi="BIZ UDPゴシック" w:cs="メイリオ" w:hint="eastAsia"/>
                <w:kern w:val="0"/>
                <w:sz w:val="18"/>
                <w:szCs w:val="18"/>
              </w:rPr>
              <w:t>危ないことや危険な場所等における安全に関わる初歩的な</w:t>
            </w:r>
            <w:r>
              <w:rPr>
                <w:rFonts w:ascii="BIZ UDPゴシック" w:eastAsia="BIZ UDPゴシック" w:hAnsi="BIZ UDPゴシック" w:cs="メイリオ" w:hint="eastAsia"/>
                <w:kern w:val="0"/>
                <w:sz w:val="18"/>
                <w:szCs w:val="18"/>
              </w:rPr>
              <w:t>学習</w:t>
            </w:r>
            <w:r w:rsidRPr="00F54DDF">
              <w:rPr>
                <w:rFonts w:ascii="BIZ UDPゴシック" w:eastAsia="BIZ UDPゴシック" w:hAnsi="BIZ UDPゴシック" w:cs="メイリオ" w:hint="eastAsia"/>
                <w:kern w:val="0"/>
                <w:sz w:val="18"/>
                <w:szCs w:val="18"/>
              </w:rPr>
              <w:t xml:space="preserve">活動　</w:t>
            </w:r>
          </w:p>
          <w:p w:rsidR="004F2194" w:rsidRDefault="004F2194" w:rsidP="004F2194">
            <w:pPr>
              <w:spacing w:line="200" w:lineRule="exact"/>
              <w:ind w:left="180" w:hangingChars="100" w:hanging="180"/>
              <w:rPr>
                <w:rFonts w:ascii="BIZ UDP明朝 Medium" w:eastAsia="BIZ UDP明朝 Medium" w:hAnsi="BIZ UDP明朝 Medium" w:cs="メイリオ"/>
                <w:kern w:val="0"/>
                <w:sz w:val="18"/>
                <w:szCs w:val="18"/>
              </w:rPr>
            </w:pPr>
            <w:r w:rsidRPr="00F54DDF">
              <w:rPr>
                <w:rFonts w:ascii="BIZ UDP明朝 Medium" w:eastAsia="BIZ UDP明朝 Medium" w:hAnsi="BIZ UDP明朝 Medium" w:cs="メイリオ" w:hint="eastAsia"/>
                <w:kern w:val="0"/>
                <w:sz w:val="18"/>
                <w:szCs w:val="18"/>
              </w:rPr>
              <w:t>（ア）身の回りの安全に気付き，教師と一緒に安全な生活に取り組もうとすること。</w:t>
            </w:r>
          </w:p>
          <w:p w:rsidR="004F2194" w:rsidRDefault="004F2194" w:rsidP="004F2194">
            <w:pPr>
              <w:spacing w:line="200" w:lineRule="exact"/>
              <w:ind w:left="180" w:hangingChars="100" w:hanging="180"/>
              <w:rPr>
                <w:rFonts w:ascii="BIZ UDP明朝 Medium" w:eastAsia="BIZ UDP明朝 Medium" w:hAnsi="BIZ UDP明朝 Medium" w:cs="メイリオ"/>
                <w:kern w:val="0"/>
                <w:sz w:val="18"/>
                <w:szCs w:val="18"/>
              </w:rPr>
            </w:pPr>
            <w:r w:rsidRPr="00F54DDF">
              <w:rPr>
                <w:rFonts w:ascii="BIZ UDP明朝 Medium" w:eastAsia="BIZ UDP明朝 Medium" w:hAnsi="BIZ UDP明朝 Medium" w:cs="メイリオ" w:hint="eastAsia"/>
                <w:kern w:val="0"/>
                <w:sz w:val="18"/>
                <w:szCs w:val="18"/>
              </w:rPr>
              <w:t>（イ）安全に関わる初歩的な知識や技能を身に付けること。</w:t>
            </w:r>
          </w:p>
          <w:p w:rsidR="004F2194" w:rsidRPr="00F54DDF" w:rsidRDefault="004F2194" w:rsidP="004F2194">
            <w:pPr>
              <w:spacing w:line="200" w:lineRule="exact"/>
              <w:ind w:left="180" w:hangingChars="100" w:hanging="180"/>
              <w:rPr>
                <w:rFonts w:ascii="BIZ UDP明朝 Medium" w:eastAsia="BIZ UDP明朝 Medium" w:hAnsi="BIZ UDP明朝 Medium" w:cs="メイリオ"/>
                <w:kern w:val="0"/>
                <w:sz w:val="18"/>
                <w:szCs w:val="18"/>
              </w:rPr>
            </w:pPr>
          </w:p>
        </w:tc>
        <w:tc>
          <w:tcPr>
            <w:tcW w:w="3266" w:type="dxa"/>
            <w:tcBorders>
              <w:top w:val="single" w:sz="4" w:space="0" w:color="auto"/>
              <w:bottom w:val="single" w:sz="4" w:space="0" w:color="auto"/>
              <w:right w:val="single" w:sz="18" w:space="0" w:color="auto"/>
            </w:tcBorders>
          </w:tcPr>
          <w:p w:rsidR="000F045D" w:rsidRDefault="000F045D" w:rsidP="004F219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行事「避難訓練」</w:t>
            </w:r>
          </w:p>
          <w:p w:rsidR="00F23BEC" w:rsidRDefault="00F23BEC" w:rsidP="004F219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「じぶんのからだを</w:t>
            </w:r>
            <w:r w:rsidR="00E7329B">
              <w:rPr>
                <w:rFonts w:ascii="BIZ UDP明朝 Medium" w:eastAsia="BIZ UDP明朝 Medium" w:hAnsi="BIZ UDP明朝 Medium" w:hint="eastAsia"/>
                <w:sz w:val="18"/>
              </w:rPr>
              <w:t>まもろう」</w:t>
            </w:r>
          </w:p>
          <w:p w:rsidR="000F045D" w:rsidRDefault="000F045D" w:rsidP="004F219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行事「交通安全教室」</w:t>
            </w:r>
          </w:p>
          <w:p w:rsidR="00F23BEC" w:rsidRDefault="00E7329B" w:rsidP="004F219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「あんぜんにそとをあるこう」</w:t>
            </w:r>
          </w:p>
          <w:p w:rsidR="00393062" w:rsidRDefault="00393062" w:rsidP="004F219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「かしまをたんけんしよう」</w:t>
            </w:r>
            <w:r w:rsidR="00B102D0">
              <w:rPr>
                <w:rFonts w:ascii="BIZ UDP明朝 Medium" w:eastAsia="BIZ UDP明朝 Medium" w:hAnsi="BIZ UDP明朝 Medium" w:hint="eastAsia"/>
                <w:sz w:val="18"/>
              </w:rPr>
              <w:t>情報機器の活用</w:t>
            </w:r>
          </w:p>
          <w:p w:rsidR="004F2194" w:rsidRPr="00FF5527" w:rsidRDefault="004F2194" w:rsidP="004F2194">
            <w:pPr>
              <w:adjustRightInd w:val="0"/>
              <w:snapToGrid w:val="0"/>
              <w:spacing w:line="240" w:lineRule="exact"/>
              <w:rPr>
                <w:rFonts w:ascii="BIZ UDP明朝 Medium" w:eastAsia="BIZ UDP明朝 Medium" w:hAnsi="BIZ UDP明朝 Medium"/>
                <w:sz w:val="18"/>
              </w:rPr>
            </w:pPr>
          </w:p>
        </w:tc>
      </w:tr>
      <w:tr w:rsidR="004F2194" w:rsidRPr="00527B4D" w:rsidTr="004F2194">
        <w:trPr>
          <w:trHeight w:val="645"/>
        </w:trPr>
        <w:tc>
          <w:tcPr>
            <w:tcW w:w="6580" w:type="dxa"/>
            <w:gridSpan w:val="2"/>
            <w:tcBorders>
              <w:left w:val="single" w:sz="18" w:space="0" w:color="auto"/>
              <w:bottom w:val="single" w:sz="4" w:space="0" w:color="auto"/>
            </w:tcBorders>
          </w:tcPr>
          <w:p w:rsidR="004F2194" w:rsidRPr="00F54DDF" w:rsidRDefault="004F2194" w:rsidP="004F2194">
            <w:pPr>
              <w:spacing w:line="200" w:lineRule="exact"/>
              <w:rPr>
                <w:rFonts w:ascii="BIZ UDPゴシック" w:eastAsia="BIZ UDPゴシック" w:hAnsi="BIZ UDPゴシック" w:cs="メイリオ"/>
                <w:sz w:val="18"/>
                <w:szCs w:val="18"/>
              </w:rPr>
            </w:pPr>
            <w:r w:rsidRPr="00F54DDF">
              <w:rPr>
                <w:rFonts w:ascii="BIZ UDPゴシック" w:eastAsia="BIZ UDPゴシック" w:hAnsi="BIZ UDPゴシック" w:cs="メイリオ" w:hint="eastAsia"/>
                <w:b/>
                <w:sz w:val="18"/>
                <w:szCs w:val="18"/>
              </w:rPr>
              <w:t xml:space="preserve">ウ　日課・予定：　</w:t>
            </w:r>
            <w:r w:rsidRPr="00F54DDF">
              <w:rPr>
                <w:rFonts w:ascii="BIZ UDPゴシック" w:eastAsia="BIZ UDPゴシック" w:hAnsi="BIZ UDPゴシック" w:cs="メイリオ" w:hint="eastAsia"/>
                <w:sz w:val="18"/>
                <w:szCs w:val="18"/>
              </w:rPr>
              <w:t xml:space="preserve">日課に沿って教師と共にする学習活動　</w:t>
            </w:r>
          </w:p>
          <w:p w:rsidR="004F2194" w:rsidRDefault="004F2194" w:rsidP="004F2194">
            <w:pPr>
              <w:spacing w:line="200" w:lineRule="exact"/>
              <w:ind w:left="180" w:hangingChars="100" w:hanging="180"/>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（ア）身の回りの簡単な日課に気付き，教師と一緒に日課に沿って行動しようとすること。</w:t>
            </w:r>
          </w:p>
          <w:p w:rsidR="004F2194" w:rsidRDefault="004F2194" w:rsidP="004F2194">
            <w:pPr>
              <w:spacing w:line="200" w:lineRule="exact"/>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（イ）簡単な日課について，関心をもつこと。</w:t>
            </w:r>
          </w:p>
          <w:p w:rsidR="004F2194" w:rsidRPr="00F54DDF" w:rsidRDefault="004F2194" w:rsidP="004F2194">
            <w:pPr>
              <w:spacing w:line="200" w:lineRule="exact"/>
              <w:rPr>
                <w:rFonts w:ascii="BIZ UDP明朝 Medium" w:eastAsia="BIZ UDP明朝 Medium" w:hAnsi="BIZ UDP明朝 Medium" w:cs="メイリオ"/>
                <w:b/>
                <w:sz w:val="18"/>
                <w:szCs w:val="18"/>
              </w:rPr>
            </w:pPr>
          </w:p>
        </w:tc>
        <w:tc>
          <w:tcPr>
            <w:tcW w:w="3266" w:type="dxa"/>
            <w:tcBorders>
              <w:top w:val="single" w:sz="4" w:space="0" w:color="auto"/>
              <w:bottom w:val="single" w:sz="4" w:space="0" w:color="auto"/>
              <w:right w:val="single" w:sz="18" w:space="0" w:color="auto"/>
            </w:tcBorders>
          </w:tcPr>
          <w:p w:rsidR="004F2194" w:rsidRDefault="00E7329B"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（日常生活の指導）</w:t>
            </w:r>
          </w:p>
          <w:p w:rsidR="002149DA" w:rsidRDefault="00E7329B"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「朝の会」「帰りの会」</w:t>
            </w:r>
            <w:r w:rsidR="00724DA0">
              <w:rPr>
                <w:rFonts w:ascii="BIZ UDP明朝 Medium" w:eastAsia="BIZ UDP明朝 Medium" w:hAnsi="BIZ UDP明朝 Medium" w:hint="eastAsia"/>
                <w:sz w:val="18"/>
              </w:rPr>
              <w:t>にて日課の確認を</w:t>
            </w:r>
          </w:p>
          <w:p w:rsidR="00E7329B" w:rsidRPr="00FF5527" w:rsidRDefault="00724DA0"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する。</w:t>
            </w:r>
          </w:p>
        </w:tc>
      </w:tr>
      <w:tr w:rsidR="004F2194" w:rsidRPr="00527B4D" w:rsidTr="004F2194">
        <w:trPr>
          <w:trHeight w:val="1236"/>
        </w:trPr>
        <w:tc>
          <w:tcPr>
            <w:tcW w:w="6580" w:type="dxa"/>
            <w:gridSpan w:val="2"/>
            <w:tcBorders>
              <w:top w:val="single" w:sz="4" w:space="0" w:color="auto"/>
              <w:left w:val="single" w:sz="18" w:space="0" w:color="auto"/>
              <w:bottom w:val="single" w:sz="4" w:space="0" w:color="auto"/>
            </w:tcBorders>
          </w:tcPr>
          <w:p w:rsidR="004F2194" w:rsidRPr="00F54DDF" w:rsidRDefault="004F2194" w:rsidP="004F2194">
            <w:pPr>
              <w:spacing w:line="200" w:lineRule="exact"/>
              <w:rPr>
                <w:rFonts w:ascii="BIZ UDPゴシック" w:eastAsia="BIZ UDPゴシック" w:hAnsi="BIZ UDPゴシック" w:cs="メイリオ"/>
                <w:sz w:val="18"/>
                <w:szCs w:val="20"/>
              </w:rPr>
            </w:pPr>
            <w:r w:rsidRPr="00F54DDF">
              <w:rPr>
                <w:rFonts w:ascii="BIZ UDPゴシック" w:eastAsia="BIZ UDPゴシック" w:hAnsi="BIZ UDPゴシック" w:cs="メイリオ" w:hint="eastAsia"/>
                <w:b/>
                <w:sz w:val="18"/>
                <w:szCs w:val="20"/>
              </w:rPr>
              <w:t>エ　遊び</w:t>
            </w:r>
            <w:r w:rsidRPr="00F54DDF">
              <w:rPr>
                <w:rFonts w:ascii="BIZ UDPゴシック" w:eastAsia="BIZ UDPゴシック" w:hAnsi="BIZ UDPゴシック" w:cs="メイリオ" w:hint="eastAsia"/>
                <w:sz w:val="18"/>
                <w:szCs w:val="20"/>
              </w:rPr>
              <w:t>：　自分で好きな遊びをすることなどに関わる学習活動</w:t>
            </w:r>
          </w:p>
          <w:p w:rsidR="004F2194" w:rsidRPr="009402DF" w:rsidRDefault="004F2194" w:rsidP="004F2194">
            <w:pPr>
              <w:spacing w:line="200" w:lineRule="exact"/>
              <w:ind w:left="180" w:hangingChars="100" w:hanging="180"/>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（ア）</w:t>
            </w:r>
            <w:r w:rsidRPr="009402DF">
              <w:rPr>
                <w:rFonts w:ascii="BIZ UDP明朝 Medium" w:eastAsia="BIZ UDP明朝 Medium" w:hAnsi="BIZ UDP明朝 Medium" w:cs="メイリオ" w:hint="eastAsia"/>
                <w:sz w:val="18"/>
                <w:szCs w:val="18"/>
              </w:rPr>
              <w:t>身の回りの遊びに気付き，教師や友達と同じ場所で遊ぼうとすること。</w:t>
            </w:r>
          </w:p>
          <w:p w:rsidR="004F2194" w:rsidRDefault="004F2194" w:rsidP="004F2194">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9402DF">
              <w:rPr>
                <w:rFonts w:ascii="BIZ UDP明朝 Medium" w:eastAsia="BIZ UDP明朝 Medium" w:hAnsi="BIZ UDP明朝 Medium" w:cs="メイリオ" w:hint="eastAsia"/>
                <w:sz w:val="18"/>
                <w:szCs w:val="18"/>
              </w:rPr>
              <w:t>身の回りの遊びや遊び方について関心をもつこと。</w:t>
            </w:r>
          </w:p>
          <w:p w:rsidR="004F2194" w:rsidRPr="009A22F2" w:rsidRDefault="004F2194" w:rsidP="004F2194">
            <w:pPr>
              <w:spacing w:line="200" w:lineRule="exact"/>
              <w:rPr>
                <w:rFonts w:ascii="BIZ UDP明朝 Medium" w:eastAsia="BIZ UDP明朝 Medium" w:hAnsi="BIZ UDP明朝 Medium" w:cs="メイリオ"/>
                <w:sz w:val="18"/>
                <w:szCs w:val="18"/>
              </w:rPr>
            </w:pPr>
          </w:p>
        </w:tc>
        <w:tc>
          <w:tcPr>
            <w:tcW w:w="3266" w:type="dxa"/>
            <w:tcBorders>
              <w:top w:val="single" w:sz="4" w:space="0" w:color="auto"/>
              <w:bottom w:val="single" w:sz="4" w:space="0" w:color="auto"/>
              <w:right w:val="single" w:sz="18" w:space="0" w:color="auto"/>
            </w:tcBorders>
          </w:tcPr>
          <w:p w:rsidR="0015600A" w:rsidRDefault="0015600A"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「みずであそぼう」</w:t>
            </w:r>
          </w:p>
          <w:p w:rsidR="00393062" w:rsidRDefault="00393062"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「ボウリングをしよう」</w:t>
            </w:r>
          </w:p>
          <w:p w:rsidR="009D61AC" w:rsidRDefault="009D61AC"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「むかしあそびをしよう」（地域の高齢者</w:t>
            </w:r>
          </w:p>
          <w:p w:rsidR="009D61AC" w:rsidRDefault="009D61AC"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とのかかわり）</w:t>
            </w:r>
          </w:p>
          <w:p w:rsidR="004F2194" w:rsidRPr="00FF5527" w:rsidRDefault="00E7329B"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（いろいろな遊び、道具の片付け）</w:t>
            </w:r>
          </w:p>
        </w:tc>
      </w:tr>
      <w:tr w:rsidR="004F2194" w:rsidRPr="00525595" w:rsidTr="00525595">
        <w:trPr>
          <w:trHeight w:val="1674"/>
        </w:trPr>
        <w:tc>
          <w:tcPr>
            <w:tcW w:w="6580" w:type="dxa"/>
            <w:gridSpan w:val="2"/>
            <w:tcBorders>
              <w:left w:val="single" w:sz="18" w:space="0" w:color="auto"/>
            </w:tcBorders>
          </w:tcPr>
          <w:p w:rsidR="004F2194" w:rsidRPr="00F54DDF" w:rsidRDefault="004F2194" w:rsidP="004F2194">
            <w:pPr>
              <w:spacing w:line="200" w:lineRule="exact"/>
              <w:rPr>
                <w:rFonts w:ascii="BIZ UDPゴシック" w:eastAsia="BIZ UDPゴシック" w:hAnsi="BIZ UDPゴシック" w:cs="メイリオ"/>
                <w:sz w:val="18"/>
                <w:szCs w:val="18"/>
              </w:rPr>
            </w:pPr>
            <w:r w:rsidRPr="00F54DDF">
              <w:rPr>
                <w:rFonts w:ascii="BIZ UDPゴシック" w:eastAsia="BIZ UDPゴシック" w:hAnsi="BIZ UDPゴシック" w:cs="メイリオ" w:hint="eastAsia"/>
                <w:b/>
                <w:sz w:val="18"/>
                <w:szCs w:val="18"/>
              </w:rPr>
              <w:t xml:space="preserve">オ　人との関わり：　</w:t>
            </w:r>
            <w:r w:rsidRPr="00F54DDF">
              <w:rPr>
                <w:rFonts w:ascii="BIZ UDPゴシック" w:eastAsia="BIZ UDPゴシック" w:hAnsi="BIZ UDPゴシック" w:cs="メイリオ" w:hint="eastAsia"/>
                <w:sz w:val="18"/>
                <w:szCs w:val="18"/>
              </w:rPr>
              <w:t>小さな集団での</w:t>
            </w:r>
            <w:r w:rsidRPr="00F54DDF">
              <w:rPr>
                <w:rFonts w:ascii="BIZ UDPゴシック" w:eastAsia="BIZ UDPゴシック" w:hAnsi="BIZ UDPゴシック" w:cs="メイリオ"/>
                <w:sz w:val="18"/>
                <w:szCs w:val="18"/>
              </w:rPr>
              <w:t>学習活動</w:t>
            </w:r>
          </w:p>
          <w:p w:rsidR="004F2194" w:rsidRDefault="004F2194" w:rsidP="004F2194">
            <w:pPr>
              <w:spacing w:line="200" w:lineRule="exact"/>
              <w:ind w:left="180" w:hangingChars="100" w:hanging="180"/>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（ア）</w:t>
            </w:r>
            <w:r w:rsidRPr="009402DF">
              <w:rPr>
                <w:rFonts w:ascii="BIZ UDP明朝 Medium" w:eastAsia="BIZ UDP明朝 Medium" w:hAnsi="BIZ UDP明朝 Medium" w:cs="メイリオ" w:hint="eastAsia"/>
                <w:sz w:val="18"/>
                <w:szCs w:val="18"/>
              </w:rPr>
              <w:t>教師や身の回りの人に気付き，教師と一緒に簡単な挨拶などをしようとすること。</w:t>
            </w:r>
          </w:p>
          <w:p w:rsidR="004F2194" w:rsidRDefault="004F2194" w:rsidP="004F2194">
            <w:pPr>
              <w:spacing w:line="200" w:lineRule="exact"/>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（イ）</w:t>
            </w:r>
            <w:r w:rsidRPr="009402DF">
              <w:rPr>
                <w:rFonts w:ascii="BIZ UDP明朝 Medium" w:eastAsia="BIZ UDP明朝 Medium" w:hAnsi="BIZ UDP明朝 Medium" w:cs="メイリオ" w:hint="eastAsia"/>
                <w:sz w:val="18"/>
                <w:szCs w:val="18"/>
              </w:rPr>
              <w:t>身の回りの人との関わり方に関心をもつこと。</w:t>
            </w:r>
          </w:p>
          <w:p w:rsidR="004F2194" w:rsidRPr="00F54DDF" w:rsidRDefault="004F2194" w:rsidP="004F2194">
            <w:pPr>
              <w:spacing w:line="200" w:lineRule="exact"/>
              <w:rPr>
                <w:rFonts w:ascii="BIZ UDP明朝 Medium" w:eastAsia="BIZ UDP明朝 Medium" w:hAnsi="BIZ UDP明朝 Medium" w:cs="メイリオ"/>
                <w:b/>
                <w:sz w:val="18"/>
                <w:szCs w:val="18"/>
              </w:rPr>
            </w:pPr>
          </w:p>
        </w:tc>
        <w:tc>
          <w:tcPr>
            <w:tcW w:w="3266" w:type="dxa"/>
            <w:tcBorders>
              <w:right w:val="single" w:sz="18" w:space="0" w:color="auto"/>
            </w:tcBorders>
          </w:tcPr>
          <w:p w:rsidR="002B0C86" w:rsidRDefault="002B0C86"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エ　遊びとも十分関連をもたせる。</w:t>
            </w:r>
          </w:p>
          <w:p w:rsidR="0015600A" w:rsidRDefault="006C36C2"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「３</w:t>
            </w:r>
            <w:r w:rsidR="0015600A">
              <w:rPr>
                <w:rFonts w:ascii="BIZ UDP明朝 Medium" w:eastAsia="BIZ UDP明朝 Medium" w:hAnsi="BIZ UDP明朝 Medium" w:hint="eastAsia"/>
                <w:sz w:val="18"/>
              </w:rPr>
              <w:t>ねんせいがんばろう」</w:t>
            </w:r>
          </w:p>
          <w:p w:rsidR="0015600A" w:rsidRDefault="003F0229" w:rsidP="0015600A">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「あたらしいおともだち」</w:t>
            </w:r>
          </w:p>
          <w:p w:rsidR="003F0229" w:rsidRDefault="003F0229"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「こうりゅうかいをしよう」</w:t>
            </w:r>
          </w:p>
          <w:p w:rsidR="00775E43" w:rsidRDefault="00775E43"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Pr>
                <w:rFonts w:ascii="BIZ UDP明朝 Medium" w:eastAsia="BIZ UDP明朝 Medium" w:hAnsi="BIZ UDP明朝 Medium"/>
                <w:sz w:val="18"/>
              </w:rPr>
              <w:t>FaceTime</w:t>
            </w:r>
            <w:r>
              <w:rPr>
                <w:rFonts w:ascii="BIZ UDP明朝 Medium" w:eastAsia="BIZ UDP明朝 Medium" w:hAnsi="BIZ UDP明朝 Medium" w:hint="eastAsia"/>
                <w:sz w:val="18"/>
              </w:rPr>
              <w:t>の利用）</w:t>
            </w:r>
          </w:p>
          <w:p w:rsidR="002B0C86" w:rsidRDefault="002B0C86"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「がんばろう！がくしゅうはっぴょうかい」</w:t>
            </w:r>
          </w:p>
          <w:p w:rsidR="00393062" w:rsidRDefault="00393062"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「ボウリングをしよう」</w:t>
            </w:r>
          </w:p>
          <w:p w:rsidR="00417693" w:rsidRDefault="009029CA" w:rsidP="00E95770">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「６ねんせいをおくるかい</w:t>
            </w:r>
            <w:r w:rsidR="002B0C86">
              <w:rPr>
                <w:rFonts w:ascii="BIZ UDP明朝 Medium" w:eastAsia="BIZ UDP明朝 Medium" w:hAnsi="BIZ UDP明朝 Medium" w:hint="eastAsia"/>
                <w:sz w:val="18"/>
              </w:rPr>
              <w:t>をしよう」</w:t>
            </w:r>
            <w:r w:rsidR="00417693">
              <w:rPr>
                <w:rFonts w:ascii="BIZ UDP明朝 Medium" w:eastAsia="BIZ UDP明朝 Medium" w:hAnsi="BIZ UDP明朝 Medium" w:hint="eastAsia"/>
                <w:sz w:val="18"/>
              </w:rPr>
              <w:t>感謝</w:t>
            </w:r>
          </w:p>
          <w:p w:rsidR="002B0C86" w:rsidRPr="00FF5527" w:rsidRDefault="008179E7" w:rsidP="0041769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の気持ちを伝える。</w:t>
            </w:r>
          </w:p>
        </w:tc>
      </w:tr>
      <w:tr w:rsidR="004F2194" w:rsidRPr="00525595" w:rsidTr="00525595">
        <w:trPr>
          <w:trHeight w:val="1674"/>
        </w:trPr>
        <w:tc>
          <w:tcPr>
            <w:tcW w:w="6580" w:type="dxa"/>
            <w:gridSpan w:val="2"/>
            <w:tcBorders>
              <w:left w:val="single" w:sz="18" w:space="0" w:color="auto"/>
            </w:tcBorders>
          </w:tcPr>
          <w:p w:rsidR="004F2194" w:rsidRPr="00F54DDF" w:rsidRDefault="004F2194" w:rsidP="004F2194">
            <w:pPr>
              <w:spacing w:line="200" w:lineRule="exact"/>
              <w:rPr>
                <w:rFonts w:ascii="BIZ UDPゴシック" w:eastAsia="BIZ UDPゴシック" w:hAnsi="BIZ UDPゴシック" w:cs="メイリオ"/>
                <w:sz w:val="18"/>
                <w:szCs w:val="18"/>
              </w:rPr>
            </w:pPr>
            <w:r w:rsidRPr="00F54DDF">
              <w:rPr>
                <w:rFonts w:ascii="BIZ UDPゴシック" w:eastAsia="BIZ UDPゴシック" w:hAnsi="BIZ UDPゴシック" w:cs="メイリオ" w:hint="eastAsia"/>
                <w:b/>
                <w:sz w:val="18"/>
                <w:szCs w:val="18"/>
              </w:rPr>
              <w:t xml:space="preserve">カ　役割：　</w:t>
            </w:r>
            <w:r w:rsidRPr="00F54DDF">
              <w:rPr>
                <w:rFonts w:ascii="BIZ UDPゴシック" w:eastAsia="BIZ UDPゴシック" w:hAnsi="BIZ UDPゴシック" w:cs="メイリオ" w:hint="eastAsia"/>
                <w:sz w:val="18"/>
                <w:szCs w:val="18"/>
              </w:rPr>
              <w:t>学級等の集団における役割などに関わる学習活動</w:t>
            </w:r>
          </w:p>
          <w:p w:rsidR="004F2194" w:rsidRPr="009402DF" w:rsidRDefault="004F2194" w:rsidP="004F2194">
            <w:pPr>
              <w:spacing w:line="200" w:lineRule="exact"/>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（ア）</w:t>
            </w:r>
            <w:r w:rsidRPr="009402DF">
              <w:rPr>
                <w:rFonts w:ascii="BIZ UDP明朝 Medium" w:eastAsia="BIZ UDP明朝 Medium" w:hAnsi="BIZ UDP明朝 Medium" w:cs="メイリオ" w:hint="eastAsia"/>
                <w:sz w:val="18"/>
                <w:szCs w:val="18"/>
              </w:rPr>
              <w:t>身の回りの集団に気付き，教師と一緒に参加しようとすること。</w:t>
            </w:r>
          </w:p>
          <w:p w:rsidR="004F2194" w:rsidRDefault="004F2194" w:rsidP="004F2194">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9402DF">
              <w:rPr>
                <w:rFonts w:ascii="BIZ UDP明朝 Medium" w:eastAsia="BIZ UDP明朝 Medium" w:hAnsi="BIZ UDP明朝 Medium" w:cs="メイリオ" w:hint="eastAsia"/>
                <w:sz w:val="18"/>
                <w:szCs w:val="18"/>
              </w:rPr>
              <w:t>集団の中での役割に関心をもつこと。</w:t>
            </w:r>
          </w:p>
          <w:p w:rsidR="004F2194" w:rsidRPr="009A22F2" w:rsidRDefault="004F2194" w:rsidP="004F2194">
            <w:pPr>
              <w:spacing w:line="200" w:lineRule="exact"/>
              <w:rPr>
                <w:rFonts w:ascii="BIZ UDP明朝 Medium" w:eastAsia="BIZ UDP明朝 Medium" w:hAnsi="BIZ UDP明朝 Medium" w:cs="メイリオ"/>
                <w:sz w:val="18"/>
                <w:szCs w:val="18"/>
              </w:rPr>
            </w:pPr>
          </w:p>
        </w:tc>
        <w:tc>
          <w:tcPr>
            <w:tcW w:w="3266" w:type="dxa"/>
            <w:tcBorders>
              <w:right w:val="single" w:sz="18" w:space="0" w:color="auto"/>
            </w:tcBorders>
          </w:tcPr>
          <w:p w:rsidR="003F0229" w:rsidRDefault="003F0229"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日常生活の指導にて、当番の活動、給食</w:t>
            </w:r>
          </w:p>
          <w:p w:rsidR="004F2194" w:rsidRDefault="003F0229"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等にて係活動を行う。</w:t>
            </w:r>
          </w:p>
          <w:p w:rsidR="002B0C86" w:rsidRDefault="00393062"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002B0C86">
              <w:rPr>
                <w:rFonts w:ascii="BIZ UDP明朝 Medium" w:eastAsia="BIZ UDP明朝 Medium" w:hAnsi="BIZ UDP明朝 Medium" w:hint="eastAsia"/>
                <w:sz w:val="18"/>
              </w:rPr>
              <w:t>がくしゅうはっぴょうかい</w:t>
            </w:r>
            <w:r>
              <w:rPr>
                <w:rFonts w:ascii="BIZ UDP明朝 Medium" w:eastAsia="BIZ UDP明朝 Medium" w:hAnsi="BIZ UDP明朝 Medium" w:hint="eastAsia"/>
                <w:sz w:val="18"/>
              </w:rPr>
              <w:t>がんばろう</w:t>
            </w:r>
            <w:r w:rsidR="002B0C86">
              <w:rPr>
                <w:rFonts w:ascii="BIZ UDP明朝 Medium" w:eastAsia="BIZ UDP明朝 Medium" w:hAnsi="BIZ UDP明朝 Medium" w:hint="eastAsia"/>
                <w:sz w:val="18"/>
              </w:rPr>
              <w:t>」</w:t>
            </w:r>
          </w:p>
          <w:p w:rsidR="002B0C86" w:rsidRDefault="00417693" w:rsidP="00724DA0">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「６ねんせいをおくる</w:t>
            </w:r>
            <w:r w:rsidR="002B0C86">
              <w:rPr>
                <w:rFonts w:ascii="BIZ UDP明朝 Medium" w:eastAsia="BIZ UDP明朝 Medium" w:hAnsi="BIZ UDP明朝 Medium" w:hint="eastAsia"/>
                <w:sz w:val="18"/>
              </w:rPr>
              <w:t>かいをしよう」</w:t>
            </w:r>
          </w:p>
        </w:tc>
      </w:tr>
      <w:tr w:rsidR="004F2194" w:rsidRPr="00525595" w:rsidTr="00525595">
        <w:trPr>
          <w:trHeight w:val="1674"/>
        </w:trPr>
        <w:tc>
          <w:tcPr>
            <w:tcW w:w="6580" w:type="dxa"/>
            <w:gridSpan w:val="2"/>
            <w:tcBorders>
              <w:left w:val="single" w:sz="18" w:space="0" w:color="auto"/>
            </w:tcBorders>
          </w:tcPr>
          <w:p w:rsidR="004F2194" w:rsidRPr="00F54DDF" w:rsidRDefault="004F2194" w:rsidP="004F2194">
            <w:pPr>
              <w:spacing w:line="200" w:lineRule="exact"/>
              <w:ind w:left="180" w:hangingChars="100" w:hanging="180"/>
              <w:rPr>
                <w:rFonts w:ascii="BIZ UDP明朝 Medium" w:eastAsia="BIZ UDP明朝 Medium" w:hAnsi="BIZ UDP明朝 Medium" w:cs="メイリオ"/>
                <w:kern w:val="0"/>
                <w:sz w:val="18"/>
                <w:szCs w:val="18"/>
              </w:rPr>
            </w:pPr>
            <w:r w:rsidRPr="00F54DDF">
              <w:rPr>
                <w:rFonts w:ascii="BIZ UDPゴシック" w:eastAsia="BIZ UDPゴシック" w:hAnsi="BIZ UDPゴシック" w:cs="メイリオ" w:hint="eastAsia"/>
                <w:b/>
                <w:sz w:val="18"/>
                <w:szCs w:val="18"/>
              </w:rPr>
              <w:t>キ　手伝い・仕事</w:t>
            </w:r>
            <w:r w:rsidRPr="00F54DDF">
              <w:rPr>
                <w:rFonts w:ascii="BIZ UDP明朝 Medium" w:eastAsia="BIZ UDP明朝 Medium" w:hAnsi="BIZ UDP明朝 Medium" w:cs="メイリオ" w:hint="eastAsia"/>
                <w:b/>
                <w:sz w:val="18"/>
                <w:szCs w:val="18"/>
              </w:rPr>
              <w:t xml:space="preserve">：　</w:t>
            </w:r>
            <w:r w:rsidRPr="00F54DDF">
              <w:rPr>
                <w:rFonts w:ascii="BIZ UDPゴシック" w:eastAsia="BIZ UDPゴシック" w:hAnsi="BIZ UDPゴシック" w:cs="メイリオ" w:hint="eastAsia"/>
                <w:kern w:val="0"/>
                <w:sz w:val="18"/>
                <w:szCs w:val="18"/>
              </w:rPr>
              <w:t>教師と一緒に印刷物を配ることや身の回りの簡単な手伝いなどに関わる学習活動</w:t>
            </w:r>
          </w:p>
          <w:p w:rsidR="004F2194" w:rsidRDefault="004F2194" w:rsidP="004F2194">
            <w:pPr>
              <w:spacing w:line="200" w:lineRule="exact"/>
              <w:ind w:left="180" w:hangingChars="100" w:hanging="180"/>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（ア）</w:t>
            </w:r>
            <w:r w:rsidRPr="009402DF">
              <w:rPr>
                <w:rFonts w:ascii="BIZ UDP明朝 Medium" w:eastAsia="BIZ UDP明朝 Medium" w:hAnsi="BIZ UDP明朝 Medium" w:cs="メイリオ" w:hint="eastAsia"/>
                <w:sz w:val="18"/>
                <w:szCs w:val="18"/>
              </w:rPr>
              <w:t>身の回りの簡単な手伝いや仕事を教師と一緒にしようとすること。</w:t>
            </w:r>
          </w:p>
          <w:p w:rsidR="004F2194" w:rsidRDefault="004F2194" w:rsidP="004F2194">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9402DF">
              <w:rPr>
                <w:rFonts w:ascii="BIZ UDP明朝 Medium" w:eastAsia="BIZ UDP明朝 Medium" w:hAnsi="BIZ UDP明朝 Medium" w:cs="メイリオ" w:hint="eastAsia"/>
                <w:sz w:val="18"/>
                <w:szCs w:val="18"/>
              </w:rPr>
              <w:t>簡単な手伝いや仕事に関心をもつこと。</w:t>
            </w:r>
          </w:p>
          <w:p w:rsidR="004F2194" w:rsidRPr="009A22F2" w:rsidRDefault="004F2194" w:rsidP="004F2194">
            <w:pPr>
              <w:spacing w:line="200" w:lineRule="exact"/>
              <w:ind w:left="180" w:hangingChars="100" w:hanging="180"/>
              <w:rPr>
                <w:rFonts w:ascii="BIZ UDP明朝 Medium" w:eastAsia="BIZ UDP明朝 Medium" w:hAnsi="BIZ UDP明朝 Medium" w:cs="メイリオ"/>
                <w:sz w:val="18"/>
                <w:szCs w:val="18"/>
              </w:rPr>
            </w:pPr>
          </w:p>
        </w:tc>
        <w:tc>
          <w:tcPr>
            <w:tcW w:w="3266" w:type="dxa"/>
            <w:tcBorders>
              <w:right w:val="single" w:sz="18" w:space="0" w:color="auto"/>
            </w:tcBorders>
          </w:tcPr>
          <w:p w:rsidR="00724DA0" w:rsidRDefault="003F0229" w:rsidP="00724DA0">
            <w:pPr>
              <w:adjustRightInd w:val="0"/>
              <w:snapToGrid w:val="0"/>
              <w:spacing w:line="240" w:lineRule="exact"/>
              <w:ind w:left="180" w:hangingChars="100" w:hanging="180"/>
              <w:rPr>
                <w:rFonts w:ascii="BIZ UDP明朝 Medium" w:eastAsia="BIZ UDP明朝 Medium" w:hAnsi="BIZ UDP明朝 Medium"/>
                <w:sz w:val="18"/>
              </w:rPr>
            </w:pPr>
            <w:r w:rsidRPr="003F0229">
              <w:rPr>
                <w:rFonts w:ascii="BIZ UDP明朝 Medium" w:eastAsia="BIZ UDP明朝 Medium" w:hAnsi="BIZ UDP明朝 Medium" w:hint="eastAsia"/>
                <w:sz w:val="18"/>
              </w:rPr>
              <w:t>日常生活の指導にて、当番の活動、給</w:t>
            </w:r>
          </w:p>
          <w:p w:rsidR="008179E7" w:rsidRDefault="003F0229" w:rsidP="00724DA0">
            <w:pPr>
              <w:adjustRightInd w:val="0"/>
              <w:snapToGrid w:val="0"/>
              <w:spacing w:line="240" w:lineRule="exact"/>
              <w:ind w:left="180" w:hangingChars="100" w:hanging="180"/>
              <w:rPr>
                <w:rFonts w:ascii="BIZ UDP明朝 Medium" w:eastAsia="BIZ UDP明朝 Medium" w:hAnsi="BIZ UDP明朝 Medium"/>
                <w:sz w:val="18"/>
              </w:rPr>
            </w:pPr>
            <w:r w:rsidRPr="003F0229">
              <w:rPr>
                <w:rFonts w:ascii="BIZ UDP明朝 Medium" w:eastAsia="BIZ UDP明朝 Medium" w:hAnsi="BIZ UDP明朝 Medium" w:hint="eastAsia"/>
                <w:sz w:val="18"/>
              </w:rPr>
              <w:t>食</w:t>
            </w:r>
            <w:r w:rsidR="00724DA0">
              <w:rPr>
                <w:rFonts w:ascii="BIZ UDP明朝 Medium" w:eastAsia="BIZ UDP明朝 Medium" w:hAnsi="BIZ UDP明朝 Medium" w:hint="eastAsia"/>
                <w:sz w:val="18"/>
              </w:rPr>
              <w:t>、清掃</w:t>
            </w:r>
            <w:r w:rsidRPr="003F0229">
              <w:rPr>
                <w:rFonts w:ascii="BIZ UDP明朝 Medium" w:eastAsia="BIZ UDP明朝 Medium" w:hAnsi="BIZ UDP明朝 Medium" w:hint="eastAsia"/>
                <w:sz w:val="18"/>
              </w:rPr>
              <w:t>等にて係活動を行う。</w:t>
            </w:r>
            <w:r w:rsidR="008179E7">
              <w:rPr>
                <w:rFonts w:ascii="BIZ UDP明朝 Medium" w:eastAsia="BIZ UDP明朝 Medium" w:hAnsi="BIZ UDP明朝 Medium" w:hint="eastAsia"/>
                <w:sz w:val="18"/>
              </w:rPr>
              <w:t>ロッカー</w:t>
            </w:r>
          </w:p>
          <w:p w:rsidR="004F2194" w:rsidRDefault="008179E7" w:rsidP="00724DA0">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の整理整頓、戸締まりの経験。</w:t>
            </w:r>
          </w:p>
          <w:p w:rsidR="00724DA0" w:rsidRDefault="009D61AC" w:rsidP="003F022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「できるようになったことをふりかえろう」</w:t>
            </w:r>
          </w:p>
        </w:tc>
      </w:tr>
      <w:tr w:rsidR="004F2194" w:rsidRPr="00525595" w:rsidTr="00525595">
        <w:trPr>
          <w:trHeight w:val="1674"/>
        </w:trPr>
        <w:tc>
          <w:tcPr>
            <w:tcW w:w="6580" w:type="dxa"/>
            <w:gridSpan w:val="2"/>
            <w:tcBorders>
              <w:left w:val="single" w:sz="18" w:space="0" w:color="auto"/>
            </w:tcBorders>
          </w:tcPr>
          <w:p w:rsidR="004F2194" w:rsidRPr="00F54DDF" w:rsidRDefault="004F2194" w:rsidP="004F2194">
            <w:pPr>
              <w:spacing w:line="200" w:lineRule="exact"/>
              <w:ind w:left="180" w:hangingChars="100" w:hanging="180"/>
              <w:rPr>
                <w:rFonts w:ascii="BIZ UDPゴシック" w:eastAsia="BIZ UDPゴシック" w:hAnsi="BIZ UDPゴシック" w:cs="メイリオ"/>
                <w:kern w:val="0"/>
                <w:sz w:val="18"/>
                <w:szCs w:val="18"/>
              </w:rPr>
            </w:pPr>
            <w:r w:rsidRPr="00F54DDF">
              <w:rPr>
                <w:rFonts w:ascii="BIZ UDPゴシック" w:eastAsia="BIZ UDPゴシック" w:hAnsi="BIZ UDPゴシック" w:cs="メイリオ" w:hint="eastAsia"/>
                <w:b/>
                <w:sz w:val="18"/>
                <w:szCs w:val="18"/>
              </w:rPr>
              <w:t xml:space="preserve">ク　金銭の扱い：　</w:t>
            </w:r>
            <w:r w:rsidRPr="00F54DDF">
              <w:rPr>
                <w:rFonts w:ascii="BIZ UDPゴシック" w:eastAsia="BIZ UDPゴシック" w:hAnsi="BIZ UDPゴシック" w:cs="メイリオ" w:hint="eastAsia"/>
                <w:kern w:val="0"/>
                <w:sz w:val="18"/>
                <w:szCs w:val="18"/>
              </w:rPr>
              <w:t>簡単な買い物や金銭を大切に扱うことなどに関わる学習活動</w:t>
            </w:r>
          </w:p>
          <w:p w:rsidR="004F2194" w:rsidRDefault="004F2194" w:rsidP="004F2194">
            <w:pPr>
              <w:spacing w:line="200" w:lineRule="exact"/>
              <w:ind w:left="180" w:hangingChars="100" w:hanging="180"/>
              <w:rPr>
                <w:rFonts w:ascii="BIZ UDP明朝 Medium" w:eastAsia="BIZ UDP明朝 Medium" w:hAnsi="BIZ UDP明朝 Medium" w:cs="メイリオ"/>
                <w:sz w:val="18"/>
                <w:szCs w:val="18"/>
              </w:rPr>
            </w:pPr>
            <w:r w:rsidRPr="009A22F2">
              <w:rPr>
                <w:rFonts w:ascii="BIZ UDP明朝 Medium" w:eastAsia="BIZ UDP明朝 Medium" w:hAnsi="BIZ UDP明朝 Medium" w:cs="メイリオ" w:hint="eastAsia"/>
                <w:sz w:val="18"/>
                <w:szCs w:val="18"/>
              </w:rPr>
              <w:t>（ア）身の回りの生活の中で，教師と一緒に金銭を扱おうとすること。</w:t>
            </w:r>
          </w:p>
          <w:p w:rsidR="004F2194" w:rsidRDefault="004F2194" w:rsidP="004F2194">
            <w:pPr>
              <w:spacing w:line="200" w:lineRule="exact"/>
              <w:ind w:left="180" w:hangingChars="100" w:hanging="180"/>
              <w:rPr>
                <w:rFonts w:ascii="BIZ UDP明朝 Medium" w:eastAsia="BIZ UDP明朝 Medium" w:hAnsi="BIZ UDP明朝 Medium" w:cs="メイリオ"/>
                <w:sz w:val="18"/>
                <w:szCs w:val="18"/>
              </w:rPr>
            </w:pPr>
            <w:r w:rsidRPr="009A22F2">
              <w:rPr>
                <w:rFonts w:ascii="BIZ UDP明朝 Medium" w:eastAsia="BIZ UDP明朝 Medium" w:hAnsi="BIZ UDP明朝 Medium" w:cs="メイリオ" w:hint="eastAsia"/>
                <w:sz w:val="18"/>
                <w:szCs w:val="18"/>
              </w:rPr>
              <w:t>（イ）金銭の扱い方などに関心をもつこと。</w:t>
            </w:r>
          </w:p>
          <w:p w:rsidR="004F2194" w:rsidRPr="00F54DDF" w:rsidRDefault="004F2194" w:rsidP="004F2194">
            <w:pPr>
              <w:spacing w:line="200" w:lineRule="exact"/>
              <w:ind w:left="180" w:hangingChars="100" w:hanging="180"/>
              <w:rPr>
                <w:rFonts w:ascii="BIZ UDP明朝 Medium" w:eastAsia="BIZ UDP明朝 Medium" w:hAnsi="BIZ UDP明朝 Medium" w:cs="メイリオ"/>
                <w:b/>
                <w:sz w:val="18"/>
                <w:szCs w:val="18"/>
              </w:rPr>
            </w:pPr>
          </w:p>
        </w:tc>
        <w:tc>
          <w:tcPr>
            <w:tcW w:w="3266" w:type="dxa"/>
            <w:tcBorders>
              <w:right w:val="single" w:sz="18" w:space="0" w:color="auto"/>
            </w:tcBorders>
          </w:tcPr>
          <w:p w:rsidR="00775E43" w:rsidRDefault="00393062"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「おたのしみかいをしよう</w:t>
            </w:r>
            <w:r w:rsidR="00137F5B">
              <w:rPr>
                <w:rFonts w:ascii="BIZ UDP明朝 Medium" w:eastAsia="BIZ UDP明朝 Medium" w:hAnsi="BIZ UDP明朝 Medium" w:hint="eastAsia"/>
                <w:sz w:val="18"/>
              </w:rPr>
              <w:t>」</w:t>
            </w:r>
            <w:r w:rsidR="00775E43">
              <w:rPr>
                <w:rFonts w:ascii="BIZ UDP明朝 Medium" w:eastAsia="BIZ UDP明朝 Medium" w:hAnsi="BIZ UDP明朝 Medium" w:hint="eastAsia"/>
                <w:sz w:val="18"/>
              </w:rPr>
              <w:t>自動販売機の</w:t>
            </w:r>
          </w:p>
          <w:p w:rsidR="004F2194" w:rsidRDefault="00775E43"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利用</w:t>
            </w:r>
          </w:p>
          <w:p w:rsidR="00393062" w:rsidRDefault="00393062"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「６ねんせいをおくるかいをしよう」</w:t>
            </w:r>
          </w:p>
          <w:p w:rsidR="00137F5B" w:rsidRDefault="00137F5B" w:rsidP="004F2194">
            <w:pPr>
              <w:adjustRightInd w:val="0"/>
              <w:snapToGrid w:val="0"/>
              <w:spacing w:line="240" w:lineRule="exact"/>
              <w:ind w:left="180" w:hangingChars="100" w:hanging="180"/>
              <w:rPr>
                <w:rFonts w:ascii="BIZ UDP明朝 Medium" w:eastAsia="BIZ UDP明朝 Medium" w:hAnsi="BIZ UDP明朝 Medium"/>
                <w:sz w:val="18"/>
              </w:rPr>
            </w:pPr>
          </w:p>
        </w:tc>
      </w:tr>
      <w:tr w:rsidR="004F2194" w:rsidRPr="00525595" w:rsidTr="00525595">
        <w:trPr>
          <w:trHeight w:val="1674"/>
        </w:trPr>
        <w:tc>
          <w:tcPr>
            <w:tcW w:w="6580" w:type="dxa"/>
            <w:gridSpan w:val="2"/>
            <w:tcBorders>
              <w:left w:val="single" w:sz="18" w:space="0" w:color="auto"/>
            </w:tcBorders>
          </w:tcPr>
          <w:p w:rsidR="004F2194" w:rsidRPr="00F54DDF" w:rsidRDefault="004F2194" w:rsidP="004F2194">
            <w:pPr>
              <w:spacing w:line="200" w:lineRule="exact"/>
              <w:ind w:left="180" w:hangingChars="100" w:hanging="180"/>
              <w:rPr>
                <w:rFonts w:ascii="BIZ UDPゴシック" w:eastAsia="BIZ UDPゴシック" w:hAnsi="BIZ UDPゴシック" w:cs="メイリオ"/>
                <w:sz w:val="18"/>
                <w:szCs w:val="18"/>
              </w:rPr>
            </w:pPr>
            <w:r w:rsidRPr="00F54DDF">
              <w:rPr>
                <w:rFonts w:ascii="BIZ UDPゴシック" w:eastAsia="BIZ UDPゴシック" w:hAnsi="BIZ UDPゴシック" w:cs="メイリオ" w:hint="eastAsia"/>
                <w:b/>
                <w:sz w:val="18"/>
                <w:szCs w:val="18"/>
              </w:rPr>
              <w:lastRenderedPageBreak/>
              <w:t xml:space="preserve">ケ　きまり：　</w:t>
            </w:r>
            <w:r w:rsidRPr="00F54DDF">
              <w:rPr>
                <w:rFonts w:ascii="BIZ UDPゴシック" w:eastAsia="BIZ UDPゴシック" w:hAnsi="BIZ UDPゴシック" w:cs="メイリオ" w:hint="eastAsia"/>
                <w:sz w:val="18"/>
                <w:szCs w:val="18"/>
              </w:rPr>
              <w:t>学校生活の簡単なきまりに関わる学習活動</w:t>
            </w:r>
          </w:p>
          <w:p w:rsidR="004F2194" w:rsidRPr="009A22F2" w:rsidRDefault="004F2194" w:rsidP="004F2194">
            <w:pPr>
              <w:spacing w:line="200" w:lineRule="exact"/>
              <w:ind w:left="180" w:hangingChars="100" w:hanging="180"/>
              <w:rPr>
                <w:rFonts w:ascii="BIZ UDP明朝 Medium" w:eastAsia="BIZ UDP明朝 Medium" w:hAnsi="BIZ UDP明朝 Medium" w:cs="メイリオ"/>
                <w:sz w:val="18"/>
                <w:szCs w:val="18"/>
              </w:rPr>
            </w:pPr>
            <w:r w:rsidRPr="009A22F2">
              <w:rPr>
                <w:rFonts w:ascii="BIZ UDP明朝 Medium" w:eastAsia="BIZ UDP明朝 Medium" w:hAnsi="BIZ UDP明朝 Medium" w:cs="メイリオ" w:hint="eastAsia"/>
                <w:sz w:val="18"/>
                <w:szCs w:val="18"/>
              </w:rPr>
              <w:t>（ア）身の回りの簡単なきまりに従って教師と一緒に行動しようとすること。</w:t>
            </w:r>
          </w:p>
          <w:p w:rsidR="004F2194" w:rsidRDefault="004F2194" w:rsidP="004F2194">
            <w:pPr>
              <w:spacing w:line="200" w:lineRule="exact"/>
              <w:ind w:left="180" w:hangingChars="100" w:hanging="180"/>
              <w:rPr>
                <w:rFonts w:ascii="BIZ UDP明朝 Medium" w:eastAsia="BIZ UDP明朝 Medium" w:hAnsi="BIZ UDP明朝 Medium" w:cs="メイリオ"/>
                <w:sz w:val="18"/>
                <w:szCs w:val="18"/>
              </w:rPr>
            </w:pPr>
            <w:r w:rsidRPr="009A22F2">
              <w:rPr>
                <w:rFonts w:ascii="BIZ UDP明朝 Medium" w:eastAsia="BIZ UDP明朝 Medium" w:hAnsi="BIZ UDP明朝 Medium" w:cs="メイリオ" w:hint="eastAsia"/>
                <w:sz w:val="18"/>
                <w:szCs w:val="18"/>
              </w:rPr>
              <w:t>（イ）簡単なきまりについて関心をもつこと。</w:t>
            </w:r>
          </w:p>
          <w:p w:rsidR="004F2194" w:rsidRPr="00F54DDF" w:rsidRDefault="004F2194" w:rsidP="004F2194">
            <w:pPr>
              <w:spacing w:line="200" w:lineRule="exact"/>
              <w:ind w:left="180" w:hangingChars="100" w:hanging="180"/>
              <w:rPr>
                <w:rFonts w:ascii="BIZ UDP明朝 Medium" w:eastAsia="BIZ UDP明朝 Medium" w:hAnsi="BIZ UDP明朝 Medium" w:cs="メイリオ"/>
                <w:b/>
                <w:sz w:val="18"/>
                <w:szCs w:val="18"/>
              </w:rPr>
            </w:pPr>
          </w:p>
        </w:tc>
        <w:tc>
          <w:tcPr>
            <w:tcW w:w="3266" w:type="dxa"/>
            <w:tcBorders>
              <w:right w:val="single" w:sz="18" w:space="0" w:color="auto"/>
            </w:tcBorders>
          </w:tcPr>
          <w:p w:rsidR="0015600A" w:rsidRDefault="0015600A"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「みんなであそぼう」</w:t>
            </w:r>
          </w:p>
          <w:p w:rsidR="002B0C86" w:rsidRDefault="002B0C86"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「みずあそびをしよう」</w:t>
            </w:r>
          </w:p>
          <w:p w:rsidR="004F2194" w:rsidRDefault="004F2194" w:rsidP="008179E7">
            <w:pPr>
              <w:adjustRightInd w:val="0"/>
              <w:snapToGrid w:val="0"/>
              <w:spacing w:line="240" w:lineRule="exact"/>
              <w:rPr>
                <w:rFonts w:ascii="BIZ UDP明朝 Medium" w:eastAsia="BIZ UDP明朝 Medium" w:hAnsi="BIZ UDP明朝 Medium"/>
                <w:sz w:val="18"/>
              </w:rPr>
            </w:pPr>
          </w:p>
        </w:tc>
      </w:tr>
      <w:tr w:rsidR="004F2194" w:rsidRPr="00525595" w:rsidTr="00525595">
        <w:trPr>
          <w:trHeight w:val="1674"/>
        </w:trPr>
        <w:tc>
          <w:tcPr>
            <w:tcW w:w="6580" w:type="dxa"/>
            <w:gridSpan w:val="2"/>
            <w:tcBorders>
              <w:left w:val="single" w:sz="18" w:space="0" w:color="auto"/>
            </w:tcBorders>
          </w:tcPr>
          <w:p w:rsidR="004F2194" w:rsidRPr="00F54DDF" w:rsidRDefault="004F2194" w:rsidP="004F2194">
            <w:pPr>
              <w:spacing w:line="200" w:lineRule="exact"/>
              <w:ind w:left="180" w:hangingChars="100" w:hanging="180"/>
              <w:rPr>
                <w:rFonts w:ascii="BIZ UDPゴシック" w:eastAsia="BIZ UDPゴシック" w:hAnsi="BIZ UDPゴシック" w:cs="メイリオ"/>
                <w:kern w:val="0"/>
                <w:sz w:val="18"/>
                <w:szCs w:val="18"/>
              </w:rPr>
            </w:pPr>
            <w:r w:rsidRPr="00F54DDF">
              <w:rPr>
                <w:rFonts w:ascii="BIZ UDPゴシック" w:eastAsia="BIZ UDPゴシック" w:hAnsi="BIZ UDPゴシック" w:cs="メイリオ" w:hint="eastAsia"/>
                <w:b/>
                <w:sz w:val="18"/>
                <w:szCs w:val="18"/>
              </w:rPr>
              <w:t xml:space="preserve">コ　</w:t>
            </w:r>
            <w:r w:rsidRPr="00F54DDF">
              <w:rPr>
                <w:rFonts w:ascii="BIZ UDPゴシック" w:eastAsia="BIZ UDPゴシック" w:hAnsi="BIZ UDPゴシック" w:cs="メイリオ" w:hint="eastAsia"/>
                <w:b/>
                <w:kern w:val="0"/>
                <w:sz w:val="18"/>
                <w:szCs w:val="18"/>
              </w:rPr>
              <w:t xml:space="preserve">社会の仕組みと公共施設：　</w:t>
            </w:r>
            <w:r w:rsidRPr="00F54DDF">
              <w:rPr>
                <w:rFonts w:ascii="BIZ UDPゴシック" w:eastAsia="BIZ UDPゴシック" w:hAnsi="BIZ UDPゴシック" w:cs="メイリオ" w:hint="eastAsia"/>
                <w:kern w:val="0"/>
                <w:sz w:val="18"/>
                <w:szCs w:val="18"/>
              </w:rPr>
              <w:t>自分の家族や近隣に関心をもつこと及び公園等の公共施設に関わる学習活動</w:t>
            </w:r>
          </w:p>
          <w:p w:rsidR="004F2194" w:rsidRPr="009402DF" w:rsidRDefault="004F2194" w:rsidP="004F2194">
            <w:pPr>
              <w:spacing w:line="200" w:lineRule="exact"/>
              <w:ind w:left="180" w:hangingChars="100" w:hanging="180"/>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（ア）</w:t>
            </w:r>
            <w:r w:rsidRPr="009402DF">
              <w:rPr>
                <w:rFonts w:ascii="BIZ UDP明朝 Medium" w:eastAsia="BIZ UDP明朝 Medium" w:hAnsi="BIZ UDP明朝 Medium" w:cs="メイリオ" w:hint="eastAsia"/>
                <w:sz w:val="18"/>
                <w:szCs w:val="18"/>
              </w:rPr>
              <w:t>身の回りにある社会の仕組みや公共施設に気付き，それを教師と一緒にみんなに伝えようとすること。</w:t>
            </w:r>
          </w:p>
          <w:p w:rsidR="004F2194" w:rsidRDefault="004F2194" w:rsidP="004F2194">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9402DF">
              <w:rPr>
                <w:rFonts w:ascii="BIZ UDP明朝 Medium" w:eastAsia="BIZ UDP明朝 Medium" w:hAnsi="BIZ UDP明朝 Medium" w:cs="メイリオ" w:hint="eastAsia"/>
                <w:sz w:val="18"/>
                <w:szCs w:val="18"/>
              </w:rPr>
              <w:t>身の回りの社会の仕組みや公共施設の使い方などについて関心をもつこと。</w:t>
            </w:r>
          </w:p>
          <w:p w:rsidR="004F2194" w:rsidRPr="009A22F2" w:rsidRDefault="004F2194" w:rsidP="004F2194">
            <w:pPr>
              <w:spacing w:line="200" w:lineRule="exact"/>
              <w:ind w:left="180" w:hangingChars="100" w:hanging="180"/>
              <w:rPr>
                <w:rFonts w:ascii="BIZ UDP明朝 Medium" w:eastAsia="BIZ UDP明朝 Medium" w:hAnsi="BIZ UDP明朝 Medium" w:cs="メイリオ"/>
                <w:sz w:val="18"/>
                <w:szCs w:val="18"/>
              </w:rPr>
            </w:pPr>
          </w:p>
        </w:tc>
        <w:tc>
          <w:tcPr>
            <w:tcW w:w="3266" w:type="dxa"/>
            <w:tcBorders>
              <w:right w:val="single" w:sz="18" w:space="0" w:color="auto"/>
            </w:tcBorders>
          </w:tcPr>
          <w:p w:rsidR="00137F5B" w:rsidRDefault="00137F5B"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sz w:val="18"/>
              </w:rPr>
              <w:t>「</w:t>
            </w:r>
            <w:r w:rsidR="003F0229">
              <w:rPr>
                <w:rFonts w:ascii="BIZ UDP明朝 Medium" w:eastAsia="BIZ UDP明朝 Medium" w:hAnsi="BIZ UDP明朝 Medium" w:hint="eastAsia"/>
                <w:sz w:val="18"/>
              </w:rPr>
              <w:t>がっこう</w:t>
            </w:r>
            <w:r>
              <w:rPr>
                <w:rFonts w:ascii="BIZ UDP明朝 Medium" w:eastAsia="BIZ UDP明朝 Medium" w:hAnsi="BIZ UDP明朝 Medium" w:hint="eastAsia"/>
                <w:sz w:val="18"/>
              </w:rPr>
              <w:t>たんけんをしよう」</w:t>
            </w:r>
          </w:p>
          <w:p w:rsidR="00137F5B" w:rsidRDefault="00393062" w:rsidP="0039306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「えんそくにいこう」</w:t>
            </w:r>
          </w:p>
          <w:p w:rsidR="00417693" w:rsidRDefault="00393062" w:rsidP="0039306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「かしまをたんけんしよう」</w:t>
            </w:r>
            <w:r w:rsidR="00417693">
              <w:rPr>
                <w:rFonts w:ascii="BIZ UDP明朝 Medium" w:eastAsia="BIZ UDP明朝 Medium" w:hAnsi="BIZ UDP明朝 Medium" w:hint="eastAsia"/>
                <w:sz w:val="18"/>
              </w:rPr>
              <w:t>情報機器の活</w:t>
            </w:r>
          </w:p>
          <w:p w:rsidR="00393062" w:rsidRDefault="00417693" w:rsidP="0039306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用</w:t>
            </w:r>
          </w:p>
          <w:p w:rsidR="00393062" w:rsidRDefault="00393062" w:rsidP="00393062">
            <w:pPr>
              <w:adjustRightInd w:val="0"/>
              <w:snapToGrid w:val="0"/>
              <w:spacing w:line="240" w:lineRule="exact"/>
              <w:ind w:left="180" w:hangingChars="100" w:hanging="180"/>
              <w:rPr>
                <w:rFonts w:ascii="BIZ UDP明朝 Medium" w:eastAsia="BIZ UDP明朝 Medium" w:hAnsi="BIZ UDP明朝 Medium"/>
                <w:sz w:val="18"/>
              </w:rPr>
            </w:pPr>
          </w:p>
        </w:tc>
      </w:tr>
      <w:tr w:rsidR="004F2194" w:rsidRPr="00525595" w:rsidTr="00525595">
        <w:trPr>
          <w:trHeight w:val="1674"/>
        </w:trPr>
        <w:tc>
          <w:tcPr>
            <w:tcW w:w="6580" w:type="dxa"/>
            <w:gridSpan w:val="2"/>
            <w:tcBorders>
              <w:left w:val="single" w:sz="18" w:space="0" w:color="auto"/>
            </w:tcBorders>
          </w:tcPr>
          <w:p w:rsidR="004F2194" w:rsidRPr="00F54DDF" w:rsidRDefault="004F2194" w:rsidP="004F2194">
            <w:pPr>
              <w:spacing w:line="200" w:lineRule="exact"/>
              <w:ind w:left="180" w:hangingChars="100" w:hanging="180"/>
              <w:rPr>
                <w:rFonts w:ascii="BIZ UDPゴシック" w:eastAsia="BIZ UDPゴシック" w:hAnsi="BIZ UDPゴシック" w:cs="メイリオ"/>
                <w:kern w:val="0"/>
                <w:sz w:val="18"/>
                <w:szCs w:val="18"/>
              </w:rPr>
            </w:pPr>
            <w:r w:rsidRPr="00F54DDF">
              <w:rPr>
                <w:rFonts w:ascii="BIZ UDPゴシック" w:eastAsia="BIZ UDPゴシック" w:hAnsi="BIZ UDPゴシック" w:cs="メイリオ" w:hint="eastAsia"/>
                <w:b/>
                <w:sz w:val="18"/>
                <w:szCs w:val="18"/>
              </w:rPr>
              <w:t xml:space="preserve">サ　生命・自然：　</w:t>
            </w:r>
            <w:r w:rsidRPr="00F54DDF">
              <w:rPr>
                <w:rFonts w:ascii="BIZ UDPゴシック" w:eastAsia="BIZ UDPゴシック" w:hAnsi="BIZ UDPゴシック" w:cs="メイリオ" w:hint="eastAsia"/>
                <w:kern w:val="0"/>
                <w:sz w:val="18"/>
                <w:szCs w:val="18"/>
              </w:rPr>
              <w:t>教師と一緒に公園や野山などの自然に触れることや</w:t>
            </w:r>
            <w:r w:rsidRPr="00F54DDF">
              <w:rPr>
                <w:rFonts w:ascii="BIZ UDPゴシック" w:eastAsia="BIZ UDPゴシック" w:hAnsi="BIZ UDPゴシック" w:cs="メイリオ"/>
                <w:kern w:val="0"/>
                <w:sz w:val="18"/>
                <w:szCs w:val="18"/>
              </w:rPr>
              <w:t>生き物</w:t>
            </w:r>
            <w:r w:rsidRPr="00F54DDF">
              <w:rPr>
                <w:rFonts w:ascii="BIZ UDPゴシック" w:eastAsia="BIZ UDPゴシック" w:hAnsi="BIZ UDPゴシック" w:cs="メイリオ" w:hint="eastAsia"/>
                <w:kern w:val="0"/>
                <w:sz w:val="18"/>
                <w:szCs w:val="18"/>
              </w:rPr>
              <w:t>に興味や関心をもつことなどに関わる学習活動</w:t>
            </w:r>
          </w:p>
          <w:p w:rsidR="004F2194" w:rsidRDefault="004F2194" w:rsidP="004F2194">
            <w:pPr>
              <w:spacing w:line="200" w:lineRule="exact"/>
              <w:ind w:left="180" w:hangingChars="100" w:hanging="180"/>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（ア）</w:t>
            </w:r>
            <w:r w:rsidRPr="009402DF">
              <w:rPr>
                <w:rFonts w:ascii="BIZ UDP明朝 Medium" w:eastAsia="BIZ UDP明朝 Medium" w:hAnsi="BIZ UDP明朝 Medium" w:cs="メイリオ" w:hint="eastAsia"/>
                <w:sz w:val="18"/>
                <w:szCs w:val="18"/>
              </w:rPr>
              <w:t>身の回りにある生命や自然に気付き，それを教師と一緒にみんなに伝えようとすること。</w:t>
            </w:r>
          </w:p>
          <w:p w:rsidR="004F2194" w:rsidRDefault="004F2194" w:rsidP="004F2194">
            <w:pPr>
              <w:spacing w:line="200" w:lineRule="exact"/>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（イ）</w:t>
            </w:r>
            <w:r w:rsidRPr="009402DF">
              <w:rPr>
                <w:rFonts w:ascii="BIZ UDP明朝 Medium" w:eastAsia="BIZ UDP明朝 Medium" w:hAnsi="BIZ UDP明朝 Medium" w:cs="メイリオ" w:hint="eastAsia"/>
                <w:sz w:val="18"/>
                <w:szCs w:val="18"/>
              </w:rPr>
              <w:t>身の回りの生命や自然について関心をもつこと。</w:t>
            </w:r>
          </w:p>
          <w:p w:rsidR="004F2194" w:rsidRPr="009A22F2" w:rsidRDefault="004F2194" w:rsidP="004F2194">
            <w:pPr>
              <w:spacing w:line="200" w:lineRule="exact"/>
              <w:rPr>
                <w:rFonts w:ascii="BIZ UDP明朝 Medium" w:eastAsia="BIZ UDP明朝 Medium" w:hAnsi="BIZ UDP明朝 Medium" w:cs="メイリオ"/>
                <w:sz w:val="18"/>
                <w:szCs w:val="18"/>
              </w:rPr>
            </w:pPr>
          </w:p>
        </w:tc>
        <w:tc>
          <w:tcPr>
            <w:tcW w:w="3266" w:type="dxa"/>
            <w:tcBorders>
              <w:right w:val="single" w:sz="18" w:space="0" w:color="auto"/>
            </w:tcBorders>
          </w:tcPr>
          <w:p w:rsidR="00FD2EDC" w:rsidRDefault="00FD2EDC" w:rsidP="003F022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0015600A">
              <w:rPr>
                <w:rFonts w:ascii="BIZ UDP明朝 Medium" w:eastAsia="BIZ UDP明朝 Medium" w:hAnsi="BIZ UDP明朝 Medium" w:hint="eastAsia"/>
                <w:sz w:val="18"/>
              </w:rPr>
              <w:t>やさい</w:t>
            </w:r>
            <w:r w:rsidR="003F0229">
              <w:rPr>
                <w:rFonts w:ascii="BIZ UDP明朝 Medium" w:eastAsia="BIZ UDP明朝 Medium" w:hAnsi="BIZ UDP明朝 Medium" w:hint="eastAsia"/>
                <w:sz w:val="18"/>
              </w:rPr>
              <w:t>をそだてよう」</w:t>
            </w:r>
          </w:p>
          <w:p w:rsidR="003F0229" w:rsidRDefault="003F0229" w:rsidP="003F022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「きせつをさがそう」</w:t>
            </w:r>
          </w:p>
          <w:p w:rsidR="0015600A" w:rsidRDefault="0015600A" w:rsidP="003F022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「いきものをそだてよう」</w:t>
            </w:r>
          </w:p>
          <w:p w:rsidR="002B0C86" w:rsidRDefault="00881D49" w:rsidP="003F022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「たなばたしゅうかい</w:t>
            </w:r>
            <w:r w:rsidR="002B0C86">
              <w:rPr>
                <w:rFonts w:ascii="BIZ UDP明朝 Medium" w:eastAsia="BIZ UDP明朝 Medium" w:hAnsi="BIZ UDP明朝 Medium" w:hint="eastAsia"/>
                <w:sz w:val="18"/>
              </w:rPr>
              <w:t>をしよう」</w:t>
            </w:r>
          </w:p>
          <w:p w:rsidR="002B0C86" w:rsidRDefault="002B0C86" w:rsidP="00C85481">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「えんそくにいこう」</w:t>
            </w:r>
          </w:p>
          <w:p w:rsidR="002B0C86" w:rsidRDefault="002B0C86" w:rsidP="003F022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「まめまきをしよう」</w:t>
            </w:r>
          </w:p>
          <w:p w:rsidR="00393062" w:rsidRDefault="00393062" w:rsidP="003F022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「カレンダーをつくろう」</w:t>
            </w:r>
          </w:p>
        </w:tc>
      </w:tr>
      <w:tr w:rsidR="004F2194" w:rsidRPr="00525595" w:rsidTr="00525595">
        <w:trPr>
          <w:trHeight w:val="1674"/>
        </w:trPr>
        <w:tc>
          <w:tcPr>
            <w:tcW w:w="6580" w:type="dxa"/>
            <w:gridSpan w:val="2"/>
            <w:tcBorders>
              <w:left w:val="single" w:sz="18" w:space="0" w:color="auto"/>
            </w:tcBorders>
          </w:tcPr>
          <w:p w:rsidR="004F2194" w:rsidRPr="00F54DDF" w:rsidRDefault="004F2194" w:rsidP="004F2194">
            <w:pPr>
              <w:spacing w:line="200" w:lineRule="exact"/>
              <w:ind w:left="180" w:hangingChars="100" w:hanging="180"/>
              <w:rPr>
                <w:rFonts w:ascii="BIZ UDP明朝 Medium" w:eastAsia="BIZ UDP明朝 Medium" w:hAnsi="BIZ UDP明朝 Medium" w:cs="メイリオ"/>
                <w:sz w:val="18"/>
                <w:szCs w:val="18"/>
              </w:rPr>
            </w:pPr>
            <w:r w:rsidRPr="00F54DDF">
              <w:rPr>
                <w:rFonts w:ascii="BIZ UDPゴシック" w:eastAsia="BIZ UDPゴシック" w:hAnsi="BIZ UDPゴシック" w:cs="メイリオ" w:hint="eastAsia"/>
                <w:b/>
                <w:sz w:val="18"/>
                <w:szCs w:val="18"/>
              </w:rPr>
              <w:t>シ　ものの仕組みと働き：</w:t>
            </w:r>
            <w:r w:rsidRPr="00F54DDF">
              <w:rPr>
                <w:rFonts w:ascii="BIZ UDPゴシック" w:eastAsia="BIZ UDPゴシック" w:hAnsi="BIZ UDPゴシック" w:cs="メイリオ" w:hint="eastAsia"/>
                <w:sz w:val="18"/>
                <w:szCs w:val="18"/>
              </w:rPr>
              <w:t>身の回りの生活の中で、物の重さに気付くことなどに関わる学習活動</w:t>
            </w:r>
          </w:p>
          <w:p w:rsidR="004F2194" w:rsidRDefault="004F2194" w:rsidP="004F2194">
            <w:pPr>
              <w:spacing w:line="200" w:lineRule="exact"/>
              <w:ind w:left="180" w:hangingChars="100" w:hanging="180"/>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（ア）</w:t>
            </w:r>
            <w:r w:rsidRPr="009402DF">
              <w:rPr>
                <w:rFonts w:ascii="BIZ UDP明朝 Medium" w:eastAsia="BIZ UDP明朝 Medium" w:hAnsi="BIZ UDP明朝 Medium" w:cs="メイリオ" w:hint="eastAsia"/>
                <w:sz w:val="18"/>
                <w:szCs w:val="18"/>
              </w:rPr>
              <w:t>身の回りにあるものの仕組みや働きに気付き，それを教師と一緒にみんなに伝えようとすること。</w:t>
            </w:r>
          </w:p>
          <w:p w:rsidR="004F2194" w:rsidRDefault="004F2194" w:rsidP="004F2194">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9402DF">
              <w:rPr>
                <w:rFonts w:ascii="BIZ UDP明朝 Medium" w:eastAsia="BIZ UDP明朝 Medium" w:hAnsi="BIZ UDP明朝 Medium" w:cs="メイリオ" w:hint="eastAsia"/>
                <w:sz w:val="18"/>
                <w:szCs w:val="18"/>
              </w:rPr>
              <w:t>身の回りにあるものの仕組みや働きについて関心をもつこと。</w:t>
            </w:r>
          </w:p>
          <w:p w:rsidR="004F2194" w:rsidRPr="00F54DDF" w:rsidRDefault="004F2194" w:rsidP="004F2194">
            <w:pPr>
              <w:spacing w:line="200" w:lineRule="exact"/>
              <w:ind w:left="180" w:hangingChars="100" w:hanging="180"/>
              <w:rPr>
                <w:rFonts w:ascii="BIZ UDP明朝 Medium" w:eastAsia="BIZ UDP明朝 Medium" w:hAnsi="BIZ UDP明朝 Medium" w:cs="メイリオ"/>
                <w:sz w:val="18"/>
                <w:szCs w:val="18"/>
              </w:rPr>
            </w:pPr>
          </w:p>
        </w:tc>
        <w:tc>
          <w:tcPr>
            <w:tcW w:w="3266" w:type="dxa"/>
            <w:tcBorders>
              <w:right w:val="single" w:sz="18" w:space="0" w:color="auto"/>
            </w:tcBorders>
          </w:tcPr>
          <w:p w:rsidR="00393062" w:rsidRDefault="0015600A" w:rsidP="0015600A">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00393062">
              <w:rPr>
                <w:rFonts w:ascii="BIZ UDP明朝 Medium" w:eastAsia="BIZ UDP明朝 Medium" w:hAnsi="BIZ UDP明朝 Medium" w:hint="eastAsia"/>
                <w:sz w:val="18"/>
              </w:rPr>
              <w:t>つく</w:t>
            </w:r>
            <w:r>
              <w:rPr>
                <w:rFonts w:ascii="BIZ UDP明朝 Medium" w:eastAsia="BIZ UDP明朝 Medium" w:hAnsi="BIZ UDP明朝 Medium" w:hint="eastAsia"/>
                <w:sz w:val="18"/>
              </w:rPr>
              <w:t>って</w:t>
            </w:r>
            <w:r w:rsidR="00393062">
              <w:rPr>
                <w:rFonts w:ascii="BIZ UDP明朝 Medium" w:eastAsia="BIZ UDP明朝 Medium" w:hAnsi="BIZ UDP明朝 Medium" w:hint="eastAsia"/>
                <w:sz w:val="18"/>
              </w:rPr>
              <w:t>あそ</w:t>
            </w:r>
            <w:r>
              <w:rPr>
                <w:rFonts w:ascii="BIZ UDP明朝 Medium" w:eastAsia="BIZ UDP明朝 Medium" w:hAnsi="BIZ UDP明朝 Medium" w:hint="eastAsia"/>
                <w:sz w:val="18"/>
              </w:rPr>
              <w:t>ぼう」</w:t>
            </w:r>
            <w:r w:rsidR="00393062">
              <w:rPr>
                <w:rFonts w:ascii="BIZ UDP明朝 Medium" w:eastAsia="BIZ UDP明朝 Medium" w:hAnsi="BIZ UDP明朝 Medium" w:hint="eastAsia"/>
                <w:sz w:val="18"/>
              </w:rPr>
              <w:t>（ゴムで飛ぶおもち</w:t>
            </w:r>
          </w:p>
          <w:p w:rsidR="004F2194" w:rsidRDefault="00393062" w:rsidP="0015600A">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ゃ）</w:t>
            </w:r>
          </w:p>
          <w:p w:rsidR="00393062" w:rsidRDefault="00393062" w:rsidP="0015600A">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「ふゆのあそびをしよう」（風で動くおも</w:t>
            </w:r>
          </w:p>
          <w:p w:rsidR="00393062" w:rsidRDefault="00393062" w:rsidP="0015600A">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ちゃ）</w:t>
            </w:r>
          </w:p>
          <w:p w:rsidR="00393062" w:rsidRPr="00393062" w:rsidRDefault="00393062" w:rsidP="0015600A">
            <w:pPr>
              <w:adjustRightInd w:val="0"/>
              <w:snapToGrid w:val="0"/>
              <w:spacing w:line="240" w:lineRule="exact"/>
              <w:ind w:left="180" w:hangingChars="100" w:hanging="180"/>
              <w:rPr>
                <w:rFonts w:ascii="BIZ UDP明朝 Medium" w:eastAsia="BIZ UDP明朝 Medium" w:hAnsi="BIZ UDP明朝 Medium"/>
                <w:sz w:val="18"/>
              </w:rPr>
            </w:pPr>
          </w:p>
          <w:p w:rsidR="00393062" w:rsidRDefault="00393062" w:rsidP="0015600A">
            <w:pPr>
              <w:adjustRightInd w:val="0"/>
              <w:snapToGrid w:val="0"/>
              <w:spacing w:line="240" w:lineRule="exact"/>
              <w:ind w:left="180" w:hangingChars="100" w:hanging="180"/>
              <w:rPr>
                <w:rFonts w:ascii="BIZ UDP明朝 Medium" w:eastAsia="BIZ UDP明朝 Medium" w:hAnsi="BIZ UDP明朝 Medium"/>
                <w:sz w:val="18"/>
              </w:rPr>
            </w:pPr>
          </w:p>
          <w:p w:rsidR="002B0C86" w:rsidRDefault="002B0C86" w:rsidP="004F2194">
            <w:pPr>
              <w:adjustRightInd w:val="0"/>
              <w:snapToGrid w:val="0"/>
              <w:spacing w:line="240" w:lineRule="exact"/>
              <w:ind w:left="180" w:hangingChars="100" w:hanging="180"/>
              <w:rPr>
                <w:rFonts w:ascii="BIZ UDP明朝 Medium" w:eastAsia="BIZ UDP明朝 Medium" w:hAnsi="BIZ UDP明朝 Medium"/>
                <w:sz w:val="18"/>
              </w:rPr>
            </w:pPr>
          </w:p>
        </w:tc>
      </w:tr>
    </w:tbl>
    <w:p w:rsidR="00FF5527" w:rsidRDefault="00FF5527" w:rsidP="0084217B">
      <w:pPr>
        <w:spacing w:line="20" w:lineRule="exact"/>
        <w:rPr>
          <w:rFonts w:ascii="メイリオ" w:eastAsia="メイリオ" w:hAnsi="メイリオ" w:cs="メイリオ"/>
          <w:sz w:val="18"/>
          <w:szCs w:val="18"/>
        </w:rPr>
      </w:pPr>
    </w:p>
    <w:sectPr w:rsidR="00FF5527"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675" w:rsidRDefault="00062675" w:rsidP="00212913">
      <w:r>
        <w:separator/>
      </w:r>
    </w:p>
  </w:endnote>
  <w:endnote w:type="continuationSeparator" w:id="0">
    <w:p w:rsidR="00062675" w:rsidRDefault="00062675"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675" w:rsidRDefault="00062675" w:rsidP="00212913">
      <w:r>
        <w:separator/>
      </w:r>
    </w:p>
  </w:footnote>
  <w:footnote w:type="continuationSeparator" w:id="0">
    <w:p w:rsidR="00062675" w:rsidRDefault="00062675"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15901"/>
    <w:rsid w:val="0002390C"/>
    <w:rsid w:val="0005271D"/>
    <w:rsid w:val="00056CCC"/>
    <w:rsid w:val="00056ED0"/>
    <w:rsid w:val="000609B7"/>
    <w:rsid w:val="00062675"/>
    <w:rsid w:val="000646FF"/>
    <w:rsid w:val="00073E61"/>
    <w:rsid w:val="000944BB"/>
    <w:rsid w:val="00097C50"/>
    <w:rsid w:val="000A0FC9"/>
    <w:rsid w:val="000A2CC8"/>
    <w:rsid w:val="000A5B05"/>
    <w:rsid w:val="000D36F2"/>
    <w:rsid w:val="000E07F3"/>
    <w:rsid w:val="000E3115"/>
    <w:rsid w:val="000E67C8"/>
    <w:rsid w:val="000F045D"/>
    <w:rsid w:val="000F3191"/>
    <w:rsid w:val="000F3430"/>
    <w:rsid w:val="00110D45"/>
    <w:rsid w:val="0011129F"/>
    <w:rsid w:val="00137F5B"/>
    <w:rsid w:val="00152BC1"/>
    <w:rsid w:val="0015600A"/>
    <w:rsid w:val="001610E8"/>
    <w:rsid w:val="00182BEC"/>
    <w:rsid w:val="001B1EFF"/>
    <w:rsid w:val="001C43D5"/>
    <w:rsid w:val="001D2E46"/>
    <w:rsid w:val="001D6315"/>
    <w:rsid w:val="001E57DC"/>
    <w:rsid w:val="001F5189"/>
    <w:rsid w:val="00212913"/>
    <w:rsid w:val="00212E1C"/>
    <w:rsid w:val="002149DA"/>
    <w:rsid w:val="00216743"/>
    <w:rsid w:val="00221E3E"/>
    <w:rsid w:val="00234042"/>
    <w:rsid w:val="00250778"/>
    <w:rsid w:val="00294D10"/>
    <w:rsid w:val="002A4724"/>
    <w:rsid w:val="002B0C86"/>
    <w:rsid w:val="002B4001"/>
    <w:rsid w:val="002B71C2"/>
    <w:rsid w:val="002C075B"/>
    <w:rsid w:val="002C1A03"/>
    <w:rsid w:val="002C461A"/>
    <w:rsid w:val="002D0409"/>
    <w:rsid w:val="002E6000"/>
    <w:rsid w:val="002F6FD7"/>
    <w:rsid w:val="0031682A"/>
    <w:rsid w:val="00330101"/>
    <w:rsid w:val="00334EFC"/>
    <w:rsid w:val="00341285"/>
    <w:rsid w:val="0034275E"/>
    <w:rsid w:val="00344682"/>
    <w:rsid w:val="00380904"/>
    <w:rsid w:val="003810DA"/>
    <w:rsid w:val="00392651"/>
    <w:rsid w:val="00393062"/>
    <w:rsid w:val="003A2878"/>
    <w:rsid w:val="003A4300"/>
    <w:rsid w:val="003A7D73"/>
    <w:rsid w:val="003D08A1"/>
    <w:rsid w:val="003E53A3"/>
    <w:rsid w:val="003F0229"/>
    <w:rsid w:val="003F4035"/>
    <w:rsid w:val="00407B9D"/>
    <w:rsid w:val="004141D2"/>
    <w:rsid w:val="00417693"/>
    <w:rsid w:val="00455BDC"/>
    <w:rsid w:val="004577B8"/>
    <w:rsid w:val="00485276"/>
    <w:rsid w:val="004C68F1"/>
    <w:rsid w:val="004E6218"/>
    <w:rsid w:val="004F0956"/>
    <w:rsid w:val="004F2194"/>
    <w:rsid w:val="004F4269"/>
    <w:rsid w:val="00525595"/>
    <w:rsid w:val="00565AFE"/>
    <w:rsid w:val="005744B1"/>
    <w:rsid w:val="005A2B16"/>
    <w:rsid w:val="005B4719"/>
    <w:rsid w:val="005C5A67"/>
    <w:rsid w:val="005C7CFF"/>
    <w:rsid w:val="005F5B20"/>
    <w:rsid w:val="005F5DD7"/>
    <w:rsid w:val="005F5F3B"/>
    <w:rsid w:val="0060551F"/>
    <w:rsid w:val="00622FE0"/>
    <w:rsid w:val="00655CDE"/>
    <w:rsid w:val="00667D2E"/>
    <w:rsid w:val="00673472"/>
    <w:rsid w:val="006744BA"/>
    <w:rsid w:val="00677AA1"/>
    <w:rsid w:val="006854C6"/>
    <w:rsid w:val="006906CC"/>
    <w:rsid w:val="00690C28"/>
    <w:rsid w:val="006A7F65"/>
    <w:rsid w:val="006B02A2"/>
    <w:rsid w:val="006B2D3D"/>
    <w:rsid w:val="006B3ED1"/>
    <w:rsid w:val="006B4540"/>
    <w:rsid w:val="006C36C2"/>
    <w:rsid w:val="006D09BF"/>
    <w:rsid w:val="006F7348"/>
    <w:rsid w:val="007066AB"/>
    <w:rsid w:val="00724DA0"/>
    <w:rsid w:val="007313F1"/>
    <w:rsid w:val="00737D01"/>
    <w:rsid w:val="007421EB"/>
    <w:rsid w:val="0075240B"/>
    <w:rsid w:val="00767EC0"/>
    <w:rsid w:val="00771F4B"/>
    <w:rsid w:val="00775E43"/>
    <w:rsid w:val="00781C3E"/>
    <w:rsid w:val="00796A7D"/>
    <w:rsid w:val="007A44F8"/>
    <w:rsid w:val="007B0650"/>
    <w:rsid w:val="007D243C"/>
    <w:rsid w:val="00804092"/>
    <w:rsid w:val="00805F27"/>
    <w:rsid w:val="008179E7"/>
    <w:rsid w:val="00820BCB"/>
    <w:rsid w:val="0082138A"/>
    <w:rsid w:val="00823FC7"/>
    <w:rsid w:val="008266DB"/>
    <w:rsid w:val="00833C86"/>
    <w:rsid w:val="0084217B"/>
    <w:rsid w:val="008421B1"/>
    <w:rsid w:val="0086126A"/>
    <w:rsid w:val="008772EC"/>
    <w:rsid w:val="00881612"/>
    <w:rsid w:val="00881D49"/>
    <w:rsid w:val="00897F6E"/>
    <w:rsid w:val="008A1D31"/>
    <w:rsid w:val="008A6CF9"/>
    <w:rsid w:val="008B0419"/>
    <w:rsid w:val="008B5EF0"/>
    <w:rsid w:val="008C7D94"/>
    <w:rsid w:val="008D329A"/>
    <w:rsid w:val="00901793"/>
    <w:rsid w:val="009029CA"/>
    <w:rsid w:val="00916541"/>
    <w:rsid w:val="009247AD"/>
    <w:rsid w:val="0092597E"/>
    <w:rsid w:val="00930E03"/>
    <w:rsid w:val="00931A32"/>
    <w:rsid w:val="00952736"/>
    <w:rsid w:val="00962E2F"/>
    <w:rsid w:val="00983E21"/>
    <w:rsid w:val="00993DFD"/>
    <w:rsid w:val="009B05C4"/>
    <w:rsid w:val="009B2B1B"/>
    <w:rsid w:val="009B2E4B"/>
    <w:rsid w:val="009D21F8"/>
    <w:rsid w:val="009D61AC"/>
    <w:rsid w:val="009E3D79"/>
    <w:rsid w:val="00A0053B"/>
    <w:rsid w:val="00A06B91"/>
    <w:rsid w:val="00A21B50"/>
    <w:rsid w:val="00A415FB"/>
    <w:rsid w:val="00A71F86"/>
    <w:rsid w:val="00A7736D"/>
    <w:rsid w:val="00A94A77"/>
    <w:rsid w:val="00AB34CE"/>
    <w:rsid w:val="00AB647F"/>
    <w:rsid w:val="00AC3046"/>
    <w:rsid w:val="00AC49D2"/>
    <w:rsid w:val="00AD6EEA"/>
    <w:rsid w:val="00AE1687"/>
    <w:rsid w:val="00AE78FA"/>
    <w:rsid w:val="00AF5BA7"/>
    <w:rsid w:val="00B102D0"/>
    <w:rsid w:val="00B26386"/>
    <w:rsid w:val="00B33529"/>
    <w:rsid w:val="00B43190"/>
    <w:rsid w:val="00B56737"/>
    <w:rsid w:val="00B62F77"/>
    <w:rsid w:val="00B839C6"/>
    <w:rsid w:val="00B851CE"/>
    <w:rsid w:val="00BA0DC8"/>
    <w:rsid w:val="00BA79DE"/>
    <w:rsid w:val="00BC566F"/>
    <w:rsid w:val="00BD19D9"/>
    <w:rsid w:val="00BF1D51"/>
    <w:rsid w:val="00BF316C"/>
    <w:rsid w:val="00C35994"/>
    <w:rsid w:val="00C36B0C"/>
    <w:rsid w:val="00C414D4"/>
    <w:rsid w:val="00C44EB5"/>
    <w:rsid w:val="00C477A5"/>
    <w:rsid w:val="00C65414"/>
    <w:rsid w:val="00C67916"/>
    <w:rsid w:val="00C755F3"/>
    <w:rsid w:val="00C82A72"/>
    <w:rsid w:val="00C82CC3"/>
    <w:rsid w:val="00C85481"/>
    <w:rsid w:val="00CA4553"/>
    <w:rsid w:val="00CB1BA9"/>
    <w:rsid w:val="00CB532F"/>
    <w:rsid w:val="00CC691A"/>
    <w:rsid w:val="00CC6DDF"/>
    <w:rsid w:val="00CD0D03"/>
    <w:rsid w:val="00CE095C"/>
    <w:rsid w:val="00CE71BE"/>
    <w:rsid w:val="00D10DC5"/>
    <w:rsid w:val="00D2784A"/>
    <w:rsid w:val="00D44F4E"/>
    <w:rsid w:val="00D456FF"/>
    <w:rsid w:val="00D649B2"/>
    <w:rsid w:val="00D77213"/>
    <w:rsid w:val="00D86625"/>
    <w:rsid w:val="00D90BA6"/>
    <w:rsid w:val="00D91F70"/>
    <w:rsid w:val="00DB45E7"/>
    <w:rsid w:val="00DC6A70"/>
    <w:rsid w:val="00DE35D7"/>
    <w:rsid w:val="00DE4564"/>
    <w:rsid w:val="00DF1821"/>
    <w:rsid w:val="00DF2928"/>
    <w:rsid w:val="00DF4364"/>
    <w:rsid w:val="00E0069B"/>
    <w:rsid w:val="00E00B1A"/>
    <w:rsid w:val="00E16C6C"/>
    <w:rsid w:val="00E5351A"/>
    <w:rsid w:val="00E608F7"/>
    <w:rsid w:val="00E710F2"/>
    <w:rsid w:val="00E7329B"/>
    <w:rsid w:val="00E835B9"/>
    <w:rsid w:val="00E90869"/>
    <w:rsid w:val="00E93DFD"/>
    <w:rsid w:val="00E95770"/>
    <w:rsid w:val="00EA15CF"/>
    <w:rsid w:val="00EA335C"/>
    <w:rsid w:val="00EB5E9C"/>
    <w:rsid w:val="00EB63CC"/>
    <w:rsid w:val="00ED4E3A"/>
    <w:rsid w:val="00ED5C81"/>
    <w:rsid w:val="00EE00FB"/>
    <w:rsid w:val="00EF55E2"/>
    <w:rsid w:val="00F1040B"/>
    <w:rsid w:val="00F23BEC"/>
    <w:rsid w:val="00F562B0"/>
    <w:rsid w:val="00F6366A"/>
    <w:rsid w:val="00F64738"/>
    <w:rsid w:val="00F671A3"/>
    <w:rsid w:val="00F877A5"/>
    <w:rsid w:val="00F97AC2"/>
    <w:rsid w:val="00FA57A8"/>
    <w:rsid w:val="00FB16BB"/>
    <w:rsid w:val="00FB17B0"/>
    <w:rsid w:val="00FB571C"/>
    <w:rsid w:val="00FC16CA"/>
    <w:rsid w:val="00FD2EDC"/>
    <w:rsid w:val="00FE0374"/>
    <w:rsid w:val="00FE5C84"/>
    <w:rsid w:val="00FF0446"/>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896FAB"/>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B5807-39D6-4F9C-957F-01FFF479E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304</Words>
  <Characters>1735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tomimura.kazuya</cp:lastModifiedBy>
  <cp:revision>22</cp:revision>
  <cp:lastPrinted>2021-03-19T02:56:00Z</cp:lastPrinted>
  <dcterms:created xsi:type="dcterms:W3CDTF">2020-12-16T07:18:00Z</dcterms:created>
  <dcterms:modified xsi:type="dcterms:W3CDTF">2021-03-19T02:58:00Z</dcterms:modified>
</cp:coreProperties>
</file>