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5008"/>
        <w:gridCol w:w="4838"/>
      </w:tblGrid>
      <w:tr w:rsidR="00FF5527" w:rsidRPr="00527B4D" w14:paraId="524DE253"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63E138D3" w14:textId="77777777" w:rsidR="00FF5527" w:rsidRPr="009E0B3A" w:rsidRDefault="0023780A"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A06B91">
              <w:rPr>
                <w:rFonts w:ascii="BIZ UDPゴシック" w:eastAsia="BIZ UDPゴシック" w:hAnsi="BIZ UDPゴシック" w:cs="メイリオ" w:hint="eastAsia"/>
                <w:b/>
                <w:sz w:val="24"/>
                <w:szCs w:val="24"/>
              </w:rPr>
              <w:t xml:space="preserve">部　</w:t>
            </w:r>
            <w:r w:rsidR="00753E9D">
              <w:rPr>
                <w:rFonts w:ascii="BIZ UDPゴシック" w:eastAsia="BIZ UDPゴシック" w:hAnsi="BIZ UDPゴシック" w:cs="メイリオ" w:hint="eastAsia"/>
                <w:b/>
                <w:sz w:val="24"/>
                <w:szCs w:val="24"/>
              </w:rPr>
              <w:t>１年生　美術</w:t>
            </w:r>
            <w:r w:rsidR="00A06B91">
              <w:rPr>
                <w:rFonts w:ascii="BIZ UDPゴシック" w:eastAsia="BIZ UDPゴシック" w:hAnsi="BIZ UDPゴシック" w:cs="メイリオ" w:hint="eastAsia"/>
                <w:b/>
                <w:sz w:val="24"/>
                <w:szCs w:val="24"/>
              </w:rPr>
              <w:t xml:space="preserve">　年間計画</w:t>
            </w:r>
          </w:p>
        </w:tc>
      </w:tr>
      <w:tr w:rsidR="00FF5527" w:rsidRPr="00527B4D" w14:paraId="7152B7C7" w14:textId="77777777" w:rsidTr="00064E9A">
        <w:trPr>
          <w:trHeight w:val="192"/>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10F064AB" w14:textId="77777777" w:rsidR="00FF5527" w:rsidRDefault="00753E9D" w:rsidP="00A06B91">
            <w:pPr>
              <w:adjustRightInd w:val="0"/>
              <w:snapToGrid w:val="0"/>
              <w:spacing w:line="280" w:lineRule="exact"/>
              <w:jc w:val="center"/>
              <w:rPr>
                <w:rFonts w:ascii="BIZ UDPゴシック" w:eastAsia="BIZ UDPゴシック" w:hAnsi="BIZ UDPゴシック" w:cs="メイリオ"/>
                <w:b/>
                <w:sz w:val="28"/>
                <w:szCs w:val="24"/>
              </w:rPr>
            </w:pPr>
            <w:r>
              <w:rPr>
                <w:rFonts w:ascii="BIZ UDPゴシック" w:eastAsia="BIZ UDPゴシック" w:hAnsi="BIZ UDPゴシック" w:cs="メイリオ" w:hint="eastAsia"/>
                <w:b/>
                <w:sz w:val="24"/>
                <w:szCs w:val="24"/>
              </w:rPr>
              <w:t>【美術</w:t>
            </w:r>
            <w:r w:rsidR="00FF5527" w:rsidRPr="00B17579">
              <w:rPr>
                <w:rFonts w:ascii="BIZ UDPゴシック" w:eastAsia="BIZ UDPゴシック" w:hAnsi="BIZ UDPゴシック" w:cs="メイリオ" w:hint="eastAsia"/>
                <w:b/>
                <w:sz w:val="24"/>
                <w:szCs w:val="24"/>
              </w:rPr>
              <w:t xml:space="preserve">】　</w:t>
            </w:r>
            <w:r w:rsidR="00A06B91">
              <w:rPr>
                <w:rFonts w:ascii="BIZ UDPゴシック" w:eastAsia="BIZ UDPゴシック" w:hAnsi="BIZ UDPゴシック" w:cs="メイリオ" w:hint="eastAsia"/>
                <w:b/>
                <w:sz w:val="24"/>
                <w:szCs w:val="24"/>
              </w:rPr>
              <w:t xml:space="preserve">　通常の学級</w:t>
            </w:r>
          </w:p>
        </w:tc>
      </w:tr>
      <w:tr w:rsidR="00BD19D9" w:rsidRPr="00527B4D" w14:paraId="69067189" w14:textId="77777777" w:rsidTr="00064E9A">
        <w:trPr>
          <w:trHeight w:val="349"/>
        </w:trPr>
        <w:tc>
          <w:tcPr>
            <w:tcW w:w="9846" w:type="dxa"/>
            <w:gridSpan w:val="2"/>
            <w:tcBorders>
              <w:top w:val="single" w:sz="18" w:space="0" w:color="auto"/>
              <w:left w:val="single" w:sz="18" w:space="0" w:color="auto"/>
              <w:right w:val="single" w:sz="18" w:space="0" w:color="auto"/>
            </w:tcBorders>
            <w:shd w:val="clear" w:color="auto" w:fill="auto"/>
          </w:tcPr>
          <w:p w14:paraId="0D614E53"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753E9D">
              <w:rPr>
                <w:rFonts w:ascii="BIZ UDPゴシック" w:eastAsia="BIZ UDPゴシック" w:hAnsi="BIZ UDPゴシック" w:cs="メイリオ" w:hint="eastAsia"/>
                <w:b/>
                <w:sz w:val="18"/>
              </w:rPr>
              <w:t>１</w:t>
            </w:r>
            <w:r>
              <w:rPr>
                <w:rFonts w:ascii="BIZ UDPゴシック" w:eastAsia="BIZ UDPゴシック" w:hAnsi="BIZ UDPゴシック" w:cs="メイリオ" w:hint="eastAsia"/>
                <w:b/>
                <w:sz w:val="18"/>
              </w:rPr>
              <w:t>段階】</w:t>
            </w:r>
          </w:p>
        </w:tc>
      </w:tr>
      <w:tr w:rsidR="00A06B91" w:rsidRPr="00527B4D" w14:paraId="59D48DD8" w14:textId="77777777" w:rsidTr="000D395B">
        <w:trPr>
          <w:trHeight w:val="404"/>
        </w:trPr>
        <w:tc>
          <w:tcPr>
            <w:tcW w:w="5008" w:type="dxa"/>
            <w:tcBorders>
              <w:left w:val="single" w:sz="18" w:space="0" w:color="auto"/>
              <w:bottom w:val="single" w:sz="4" w:space="0" w:color="auto"/>
              <w:right w:val="single" w:sz="18" w:space="0" w:color="auto"/>
            </w:tcBorders>
          </w:tcPr>
          <w:p w14:paraId="373E7521"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4838" w:type="dxa"/>
            <w:tcBorders>
              <w:left w:val="single" w:sz="18" w:space="0" w:color="auto"/>
              <w:bottom w:val="single" w:sz="4" w:space="0" w:color="auto"/>
              <w:right w:val="single" w:sz="18" w:space="0" w:color="auto"/>
            </w:tcBorders>
            <w:vAlign w:val="center"/>
          </w:tcPr>
          <w:p w14:paraId="72203D17" w14:textId="77777777"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2D0409" w:rsidRPr="00527B4D" w14:paraId="005E95BC" w14:textId="77777777" w:rsidTr="000D395B">
        <w:trPr>
          <w:trHeight w:val="977"/>
        </w:trPr>
        <w:tc>
          <w:tcPr>
            <w:tcW w:w="5008" w:type="dxa"/>
            <w:tcBorders>
              <w:left w:val="single" w:sz="18" w:space="0" w:color="auto"/>
              <w:bottom w:val="single" w:sz="4" w:space="0" w:color="auto"/>
            </w:tcBorders>
          </w:tcPr>
          <w:p w14:paraId="4A52864A" w14:textId="44A6858B" w:rsidR="0023780A" w:rsidRPr="00E9449D" w:rsidRDefault="0023780A" w:rsidP="0023780A">
            <w:pPr>
              <w:spacing w:line="24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　表　現</w:t>
            </w:r>
            <w:r w:rsidR="00F87C56">
              <w:rPr>
                <w:rFonts w:ascii="BIZ UDゴシック" w:eastAsia="BIZ UDゴシック" w:hAnsi="BIZ UDゴシック" w:cs="メイリオ" w:hint="eastAsia"/>
                <w:b/>
                <w:sz w:val="18"/>
                <w:szCs w:val="18"/>
              </w:rPr>
              <w:t xml:space="preserve">　　</w:t>
            </w:r>
            <w:r w:rsidR="00F87C56" w:rsidRPr="00F87C56">
              <w:rPr>
                <w:rFonts w:ascii="BIZ UDゴシック" w:eastAsia="BIZ UDゴシック" w:hAnsi="BIZ UDゴシック" w:cs="メイリオ" w:hint="eastAsia"/>
                <w:b/>
                <w:sz w:val="18"/>
                <w:szCs w:val="18"/>
                <w:bdr w:val="single" w:sz="4" w:space="0" w:color="auto"/>
              </w:rPr>
              <w:t>教科別の指導</w:t>
            </w:r>
            <w:r w:rsidR="00F87C56">
              <w:rPr>
                <w:rFonts w:ascii="BIZ UDゴシック" w:eastAsia="BIZ UDゴシック" w:hAnsi="BIZ UDゴシック" w:cs="メイリオ" w:hint="eastAsia"/>
                <w:b/>
                <w:sz w:val="18"/>
                <w:szCs w:val="18"/>
              </w:rPr>
              <w:t xml:space="preserve">　</w:t>
            </w:r>
            <w:r w:rsidR="00F87C56" w:rsidRPr="00F87C56">
              <w:rPr>
                <w:rFonts w:ascii="BIZ UDゴシック" w:eastAsia="BIZ UDゴシック" w:hAnsi="BIZ UDゴシック" w:cs="メイリオ" w:hint="eastAsia"/>
                <w:b/>
                <w:sz w:val="18"/>
                <w:szCs w:val="18"/>
                <w:bdr w:val="single" w:sz="4" w:space="0" w:color="auto"/>
              </w:rPr>
              <w:t>作業学習</w:t>
            </w:r>
            <w:r w:rsidR="00F87C56">
              <w:rPr>
                <w:rFonts w:ascii="BIZ UDゴシック" w:eastAsia="BIZ UDゴシック" w:hAnsi="BIZ UDゴシック" w:cs="メイリオ" w:hint="eastAsia"/>
                <w:b/>
                <w:sz w:val="18"/>
                <w:szCs w:val="18"/>
              </w:rPr>
              <w:t xml:space="preserve">　</w:t>
            </w:r>
            <w:r w:rsidR="00F87C56" w:rsidRPr="00F87C56">
              <w:rPr>
                <w:rFonts w:ascii="BIZ UDゴシック" w:eastAsia="BIZ UDゴシック" w:hAnsi="BIZ UDゴシック" w:cs="メイリオ" w:hint="eastAsia"/>
                <w:b/>
                <w:sz w:val="18"/>
                <w:szCs w:val="18"/>
                <w:bdr w:val="single" w:sz="4" w:space="0" w:color="auto"/>
              </w:rPr>
              <w:t>生活単元学習</w:t>
            </w:r>
          </w:p>
          <w:p w14:paraId="5AF69129" w14:textId="77777777" w:rsidR="0023780A" w:rsidRDefault="0023780A" w:rsidP="0023780A">
            <w:pPr>
              <w:spacing w:line="240" w:lineRule="exact"/>
              <w:ind w:left="180" w:hangingChars="100" w:hanging="180"/>
              <w:rPr>
                <w:rFonts w:ascii="BIZ UDゴシック" w:eastAsia="BIZ UDゴシック" w:hAnsi="BIZ UDゴシック" w:cs="メイリオ"/>
                <w:b/>
                <w:sz w:val="18"/>
                <w:szCs w:val="18"/>
              </w:rPr>
            </w:pPr>
            <w:r w:rsidRPr="004D75E6">
              <w:rPr>
                <w:rFonts w:ascii="BIZ UDゴシック" w:eastAsia="BIZ UDゴシック" w:hAnsi="BIZ UDゴシック" w:cs="メイリオ" w:hint="eastAsia"/>
                <w:b/>
                <w:sz w:val="18"/>
                <w:szCs w:val="18"/>
              </w:rPr>
              <w:t xml:space="preserve">ア　</w:t>
            </w:r>
            <w:r w:rsidRPr="00C6639A">
              <w:rPr>
                <w:rFonts w:ascii="BIZ UDゴシック" w:eastAsia="BIZ UDゴシック" w:hAnsi="BIZ UDゴシック" w:cs="メイリオ" w:hint="eastAsia"/>
                <w:b/>
                <w:sz w:val="18"/>
                <w:szCs w:val="18"/>
              </w:rPr>
              <w:t>感じ取ったことや考えたこと，目的や機能などを基に，描いたり，つくったりする活動</w:t>
            </w:r>
          </w:p>
          <w:p w14:paraId="402BA84A" w14:textId="77777777" w:rsidR="0023780A" w:rsidRPr="00C6639A" w:rsidRDefault="0023780A" w:rsidP="0023780A">
            <w:pPr>
              <w:spacing w:line="240" w:lineRule="exact"/>
              <w:ind w:left="180" w:hangingChars="100" w:hanging="180"/>
              <w:rPr>
                <w:rFonts w:ascii="BIZ UDP明朝 Medium" w:eastAsia="BIZ UDP明朝 Medium" w:hAnsi="BIZ UDP明朝 Medium" w:cs="メイリオ"/>
                <w:sz w:val="18"/>
                <w:szCs w:val="18"/>
              </w:rPr>
            </w:pPr>
            <w:r w:rsidRPr="004D75E6">
              <w:rPr>
                <w:rFonts w:ascii="BIZ UDP明朝 Medium" w:eastAsia="BIZ UDP明朝 Medium" w:hAnsi="BIZ UDP明朝 Medium" w:cs="メイリオ" w:hint="eastAsia"/>
                <w:sz w:val="18"/>
                <w:szCs w:val="18"/>
              </w:rPr>
              <w:t>（ア）</w:t>
            </w:r>
            <w:r w:rsidRPr="00C6639A">
              <w:rPr>
                <w:rFonts w:ascii="BIZ UDP明朝 Medium" w:eastAsia="BIZ UDP明朝 Medium" w:hAnsi="BIZ UDP明朝 Medium" w:cs="メイリオ" w:hint="eastAsia"/>
                <w:sz w:val="18"/>
                <w:szCs w:val="18"/>
              </w:rPr>
              <w:t>対象や事象を見つめ感じ取ったことや考えたこと，伝えたり使ったりする目的や条件などを基に主題を生み出し，構成を創意工夫し，心豊かに表現する構想を練ること。</w:t>
            </w:r>
          </w:p>
          <w:p w14:paraId="65E3E2EA" w14:textId="77777777" w:rsidR="0023780A" w:rsidRDefault="0023780A" w:rsidP="0023780A">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C6639A">
              <w:rPr>
                <w:rFonts w:ascii="BIZ UDP明朝 Medium" w:eastAsia="BIZ UDP明朝 Medium" w:hAnsi="BIZ UDP明朝 Medium" w:cs="メイリオ" w:hint="eastAsia"/>
                <w:sz w:val="18"/>
                <w:szCs w:val="18"/>
              </w:rPr>
              <w:t>材料や用具の特性の生かし方などを身に付け，意図に応じて表現方法を工夫して表すこと。</w:t>
            </w:r>
          </w:p>
          <w:p w14:paraId="72852883" w14:textId="77777777" w:rsidR="00762AF8" w:rsidRPr="0023780A" w:rsidRDefault="00762AF8" w:rsidP="0023780A">
            <w:pPr>
              <w:spacing w:line="200" w:lineRule="exact"/>
              <w:ind w:left="180" w:hangingChars="100" w:hanging="180"/>
              <w:rPr>
                <w:rFonts w:ascii="BIZ UDP明朝 Medium" w:eastAsia="BIZ UDP明朝 Medium" w:hAnsi="BIZ UDP明朝 Medium"/>
                <w:sz w:val="18"/>
              </w:rPr>
            </w:pPr>
          </w:p>
        </w:tc>
        <w:tc>
          <w:tcPr>
            <w:tcW w:w="4838" w:type="dxa"/>
            <w:vMerge w:val="restart"/>
            <w:tcBorders>
              <w:right w:val="single" w:sz="18" w:space="0" w:color="auto"/>
            </w:tcBorders>
          </w:tcPr>
          <w:p w14:paraId="79700CF1" w14:textId="77777777" w:rsidR="00970E2C" w:rsidRDefault="00970E2C" w:rsidP="0083036C">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描く活動</w:t>
            </w:r>
          </w:p>
          <w:p w14:paraId="6D2426CD" w14:textId="782B26E6" w:rsidR="00F87C56" w:rsidRDefault="00F87C56" w:rsidP="0083036C">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①「３原色を使おう（色彩の変化）」</w:t>
            </w:r>
          </w:p>
          <w:p w14:paraId="2A803E7E" w14:textId="20D464EE" w:rsidR="00F87C56" w:rsidRDefault="00F87C56" w:rsidP="0083036C">
            <w:pPr>
              <w:adjustRightInd w:val="0"/>
              <w:snapToGrid w:val="0"/>
              <w:spacing w:line="220" w:lineRule="exact"/>
              <w:rPr>
                <w:rFonts w:ascii="BIZ UDP明朝 Medium" w:eastAsia="BIZ UDP明朝 Medium" w:hAnsi="BIZ UDP明朝 Medium" w:hint="eastAsia"/>
                <w:sz w:val="18"/>
              </w:rPr>
            </w:pPr>
            <w:r>
              <w:rPr>
                <w:rFonts w:ascii="BIZ UDP明朝 Medium" w:eastAsia="BIZ UDP明朝 Medium" w:hAnsi="BIZ UDP明朝 Medium" w:hint="eastAsia"/>
                <w:sz w:val="18"/>
              </w:rPr>
              <w:t>②「文字のデザイン（文字から想像して描く）」</w:t>
            </w:r>
          </w:p>
          <w:p w14:paraId="216B6ECA" w14:textId="3F9E58D3" w:rsidR="00970E2C" w:rsidRDefault="003615F3" w:rsidP="0083036C">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①～</w:t>
            </w:r>
            <w:r w:rsidR="00F87C56">
              <w:rPr>
                <w:rFonts w:ascii="BIZ UDP明朝 Medium" w:eastAsia="BIZ UDP明朝 Medium" w:hAnsi="BIZ UDP明朝 Medium" w:hint="eastAsia"/>
                <w:sz w:val="18"/>
              </w:rPr>
              <w:t>②</w:t>
            </w:r>
            <w:r w:rsidR="00970E2C">
              <w:rPr>
                <w:rFonts w:ascii="BIZ UDP明朝 Medium" w:eastAsia="BIZ UDP明朝 Medium" w:hAnsi="BIZ UDP明朝 Medium" w:hint="eastAsia"/>
                <w:sz w:val="18"/>
              </w:rPr>
              <w:t>を合わせて材料や用具を工夫して</w:t>
            </w:r>
            <w:r>
              <w:rPr>
                <w:rFonts w:ascii="BIZ UDP明朝 Medium" w:eastAsia="BIZ UDP明朝 Medium" w:hAnsi="BIZ UDP明朝 Medium" w:hint="eastAsia"/>
                <w:sz w:val="18"/>
              </w:rPr>
              <w:t>、実際に見たものや</w:t>
            </w:r>
            <w:r w:rsidR="00970E2C">
              <w:rPr>
                <w:rFonts w:ascii="BIZ UDP明朝 Medium" w:eastAsia="BIZ UDP明朝 Medium" w:hAnsi="BIZ UDP明朝 Medium" w:hint="eastAsia"/>
                <w:sz w:val="18"/>
              </w:rPr>
              <w:t>想像したことを描く活動に取り組むことも可</w:t>
            </w:r>
          </w:p>
          <w:p w14:paraId="3185F3E1" w14:textId="77777777" w:rsidR="00970E2C" w:rsidRDefault="00970E2C" w:rsidP="0083036C">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例：絵画（</w:t>
            </w:r>
            <w:r w:rsidR="0024033C">
              <w:rPr>
                <w:rFonts w:ascii="BIZ UDP明朝 Medium" w:eastAsia="BIZ UDP明朝 Medium" w:hAnsi="BIZ UDP明朝 Medium" w:hint="eastAsia"/>
                <w:sz w:val="18"/>
              </w:rPr>
              <w:t>人物、動植物、</w:t>
            </w:r>
            <w:r>
              <w:rPr>
                <w:rFonts w:ascii="BIZ UDP明朝 Medium" w:eastAsia="BIZ UDP明朝 Medium" w:hAnsi="BIZ UDP明朝 Medium" w:hint="eastAsia"/>
                <w:sz w:val="18"/>
              </w:rPr>
              <w:t>静物や風景の観察や描写</w:t>
            </w:r>
            <w:r w:rsidR="0024033C">
              <w:rPr>
                <w:rFonts w:ascii="BIZ UDP明朝 Medium" w:eastAsia="BIZ UDP明朝 Medium" w:hAnsi="BIZ UDP明朝 Medium" w:hint="eastAsia"/>
                <w:sz w:val="18"/>
              </w:rPr>
              <w:t>、印象画、想像画等</w:t>
            </w:r>
            <w:r>
              <w:rPr>
                <w:rFonts w:ascii="BIZ UDP明朝 Medium" w:eastAsia="BIZ UDP明朝 Medium" w:hAnsi="BIZ UDP明朝 Medium" w:hint="eastAsia"/>
                <w:sz w:val="18"/>
              </w:rPr>
              <w:t>）</w:t>
            </w:r>
          </w:p>
          <w:p w14:paraId="7AE9D6ED" w14:textId="77777777" w:rsidR="00970E2C" w:rsidRPr="00F87C56" w:rsidRDefault="00970E2C" w:rsidP="0083036C">
            <w:pPr>
              <w:adjustRightInd w:val="0"/>
              <w:snapToGrid w:val="0"/>
              <w:spacing w:line="220" w:lineRule="exact"/>
              <w:rPr>
                <w:rFonts w:ascii="BIZ UDP明朝 Medium" w:eastAsia="BIZ UDP明朝 Medium" w:hAnsi="BIZ UDP明朝 Medium"/>
                <w:strike/>
                <w:sz w:val="18"/>
              </w:rPr>
            </w:pPr>
            <w:r>
              <w:rPr>
                <w:rFonts w:ascii="BIZ UDP明朝 Medium" w:eastAsia="BIZ UDP明朝 Medium" w:hAnsi="BIZ UDP明朝 Medium" w:hint="eastAsia"/>
                <w:sz w:val="18"/>
              </w:rPr>
              <w:t xml:space="preserve">　　</w:t>
            </w:r>
            <w:r w:rsidRPr="00F87C56">
              <w:rPr>
                <w:rFonts w:ascii="BIZ UDP明朝 Medium" w:eastAsia="BIZ UDP明朝 Medium" w:hAnsi="BIZ UDP明朝 Medium" w:hint="eastAsia"/>
                <w:strike/>
                <w:sz w:val="18"/>
              </w:rPr>
              <w:t>版画（</w:t>
            </w:r>
            <w:r w:rsidR="0024033C" w:rsidRPr="00F87C56">
              <w:rPr>
                <w:rFonts w:ascii="BIZ UDP明朝 Medium" w:eastAsia="BIZ UDP明朝 Medium" w:hAnsi="BIZ UDP明朝 Medium" w:hint="eastAsia"/>
                <w:strike/>
                <w:sz w:val="18"/>
              </w:rPr>
              <w:t>紙版、木版、</w:t>
            </w:r>
            <w:r w:rsidRPr="00F87C56">
              <w:rPr>
                <w:rFonts w:ascii="BIZ UDP明朝 Medium" w:eastAsia="BIZ UDP明朝 Medium" w:hAnsi="BIZ UDP明朝 Medium" w:hint="eastAsia"/>
                <w:strike/>
                <w:sz w:val="18"/>
              </w:rPr>
              <w:t>ゴム版、スチレンボード版</w:t>
            </w:r>
            <w:r w:rsidR="0024033C" w:rsidRPr="00F87C56">
              <w:rPr>
                <w:rFonts w:ascii="BIZ UDP明朝 Medium" w:eastAsia="BIZ UDP明朝 Medium" w:hAnsi="BIZ UDP明朝 Medium" w:hint="eastAsia"/>
                <w:strike/>
                <w:sz w:val="18"/>
              </w:rPr>
              <w:t>等</w:t>
            </w:r>
            <w:r w:rsidRPr="00F87C56">
              <w:rPr>
                <w:rFonts w:ascii="BIZ UDP明朝 Medium" w:eastAsia="BIZ UDP明朝 Medium" w:hAnsi="BIZ UDP明朝 Medium" w:hint="eastAsia"/>
                <w:strike/>
                <w:sz w:val="18"/>
              </w:rPr>
              <w:t>）</w:t>
            </w:r>
          </w:p>
          <w:p w14:paraId="77E73A48" w14:textId="77777777" w:rsidR="00970E2C" w:rsidRDefault="00970E2C" w:rsidP="0083036C">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デザイン（ポスター、案内表示、表紙装丁デザイン</w:t>
            </w:r>
            <w:r w:rsidR="0024033C">
              <w:rPr>
                <w:rFonts w:ascii="BIZ UDP明朝 Medium" w:eastAsia="BIZ UDP明朝 Medium" w:hAnsi="BIZ UDP明朝 Medium" w:hint="eastAsia"/>
                <w:sz w:val="18"/>
              </w:rPr>
              <w:t>等</w:t>
            </w:r>
            <w:r>
              <w:rPr>
                <w:rFonts w:ascii="BIZ UDP明朝 Medium" w:eastAsia="BIZ UDP明朝 Medium" w:hAnsi="BIZ UDP明朝 Medium" w:hint="eastAsia"/>
                <w:sz w:val="18"/>
              </w:rPr>
              <w:t>）</w:t>
            </w:r>
          </w:p>
          <w:p w14:paraId="7CB3C37B" w14:textId="77777777" w:rsidR="00970E2C" w:rsidRDefault="00970E2C" w:rsidP="0083036C">
            <w:pPr>
              <w:adjustRightInd w:val="0"/>
              <w:snapToGrid w:val="0"/>
              <w:spacing w:line="220" w:lineRule="exact"/>
              <w:rPr>
                <w:rFonts w:ascii="BIZ UDP明朝 Medium" w:eastAsia="BIZ UDP明朝 Medium" w:hAnsi="BIZ UDP明朝 Medium"/>
                <w:sz w:val="18"/>
              </w:rPr>
            </w:pPr>
          </w:p>
          <w:p w14:paraId="175F321C" w14:textId="77777777" w:rsidR="00970E2C" w:rsidRDefault="00970E2C" w:rsidP="0083036C">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つくる活動（造形品や造形的な工作物）</w:t>
            </w:r>
          </w:p>
          <w:p w14:paraId="6AD8658B" w14:textId="48D3F0CD" w:rsidR="00970E2C" w:rsidRDefault="00970E2C" w:rsidP="00F87C56">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①「</w:t>
            </w:r>
            <w:r w:rsidR="00F87C56">
              <w:rPr>
                <w:rFonts w:ascii="BIZ UDP明朝 Medium" w:eastAsia="BIZ UDP明朝 Medium" w:hAnsi="BIZ UDP明朝 Medium" w:hint="eastAsia"/>
                <w:sz w:val="18"/>
              </w:rPr>
              <w:t>伝統工芸品を作ろう（張り子づくり）」</w:t>
            </w:r>
          </w:p>
          <w:p w14:paraId="05C9C6F6" w14:textId="77777777" w:rsidR="00F87C56" w:rsidRDefault="00F87C56" w:rsidP="00F87C56">
            <w:pPr>
              <w:adjustRightInd w:val="0"/>
              <w:snapToGrid w:val="0"/>
              <w:spacing w:line="220" w:lineRule="exact"/>
              <w:rPr>
                <w:rFonts w:ascii="BIZ UDP明朝 Medium" w:eastAsia="BIZ UDP明朝 Medium" w:hAnsi="BIZ UDP明朝 Medium" w:hint="eastAsia"/>
                <w:sz w:val="18"/>
              </w:rPr>
            </w:pPr>
          </w:p>
          <w:p w14:paraId="1964F876" w14:textId="50182393" w:rsidR="00970E2C" w:rsidRDefault="00F87C56" w:rsidP="0083036C">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粘土を使った焼き物に取り組むことも可。</w:t>
            </w:r>
          </w:p>
          <w:p w14:paraId="519C7B3E" w14:textId="77777777" w:rsidR="00970E2C" w:rsidRDefault="00970E2C" w:rsidP="0083036C">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例：</w:t>
            </w:r>
            <w:r w:rsidRPr="00F87C56">
              <w:rPr>
                <w:rFonts w:ascii="BIZ UDP明朝 Medium" w:eastAsia="BIZ UDP明朝 Medium" w:hAnsi="BIZ UDP明朝 Medium" w:hint="eastAsia"/>
                <w:strike/>
                <w:sz w:val="18"/>
              </w:rPr>
              <w:t>彫刻や</w:t>
            </w:r>
            <w:r>
              <w:rPr>
                <w:rFonts w:ascii="BIZ UDP明朝 Medium" w:eastAsia="BIZ UDP明朝 Medium" w:hAnsi="BIZ UDP明朝 Medium" w:hint="eastAsia"/>
                <w:sz w:val="18"/>
              </w:rPr>
              <w:t>立体物（人物、動</w:t>
            </w:r>
            <w:r w:rsidR="0024033C">
              <w:rPr>
                <w:rFonts w:ascii="BIZ UDP明朝 Medium" w:eastAsia="BIZ UDP明朝 Medium" w:hAnsi="BIZ UDP明朝 Medium" w:hint="eastAsia"/>
                <w:sz w:val="18"/>
              </w:rPr>
              <w:t>植物、乗り物、建築</w:t>
            </w:r>
            <w:r>
              <w:rPr>
                <w:rFonts w:ascii="BIZ UDP明朝 Medium" w:eastAsia="BIZ UDP明朝 Medium" w:hAnsi="BIZ UDP明朝 Medium" w:hint="eastAsia"/>
                <w:sz w:val="18"/>
              </w:rPr>
              <w:t>物）</w:t>
            </w:r>
          </w:p>
          <w:p w14:paraId="7B30D216" w14:textId="77777777" w:rsidR="00970E2C" w:rsidRDefault="0024033C" w:rsidP="0083036C">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工芸品（織物、紙工、革工、木工、金工、七宝焼きや焼き物の器物、装飾品</w:t>
            </w:r>
            <w:r w:rsidR="00970E2C">
              <w:rPr>
                <w:rFonts w:ascii="BIZ UDP明朝 Medium" w:eastAsia="BIZ UDP明朝 Medium" w:hAnsi="BIZ UDP明朝 Medium" w:hint="eastAsia"/>
                <w:sz w:val="18"/>
              </w:rPr>
              <w:t>）</w:t>
            </w:r>
          </w:p>
          <w:p w14:paraId="1AF88AA8" w14:textId="77777777" w:rsidR="007A6A39" w:rsidRDefault="007A6A39" w:rsidP="0083036C">
            <w:pPr>
              <w:adjustRightInd w:val="0"/>
              <w:snapToGrid w:val="0"/>
              <w:spacing w:line="220" w:lineRule="exact"/>
              <w:rPr>
                <w:rFonts w:ascii="BIZ UDP明朝 Medium" w:eastAsia="BIZ UDP明朝 Medium" w:hAnsi="BIZ UDP明朝 Medium"/>
                <w:sz w:val="18"/>
              </w:rPr>
            </w:pPr>
          </w:p>
          <w:p w14:paraId="4BEC21D4" w14:textId="77777777" w:rsidR="00970E2C" w:rsidRDefault="00970E2C" w:rsidP="0083036C">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※主な材料や用具</w:t>
            </w:r>
          </w:p>
          <w:p w14:paraId="3CDA90D7" w14:textId="77777777" w:rsidR="007A6A39" w:rsidRDefault="00212398" w:rsidP="0083036C">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描画：</w:t>
            </w:r>
            <w:r w:rsidR="007A6A39">
              <w:rPr>
                <w:rFonts w:ascii="BIZ UDP明朝 Medium" w:eastAsia="BIZ UDP明朝 Medium" w:hAnsi="BIZ UDP明朝 Medium" w:hint="eastAsia"/>
                <w:sz w:val="18"/>
              </w:rPr>
              <w:t>水彩絵の具、ポスターカラー絵の具、墨、色鉛筆、ペン、</w:t>
            </w:r>
            <w:r>
              <w:rPr>
                <w:rFonts w:ascii="BIZ UDP明朝 Medium" w:eastAsia="BIZ UDP明朝 Medium" w:hAnsi="BIZ UDP明朝 Medium" w:hint="eastAsia"/>
                <w:sz w:val="18"/>
              </w:rPr>
              <w:t>パステル、色紙</w:t>
            </w:r>
          </w:p>
          <w:p w14:paraId="27F3653E" w14:textId="77777777" w:rsidR="00212398" w:rsidRDefault="00212398" w:rsidP="0083036C">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立体：粘土、木、石、紙、布、金属、</w:t>
            </w:r>
            <w:r w:rsidR="00970E2C">
              <w:rPr>
                <w:rFonts w:ascii="BIZ UDP明朝 Medium" w:eastAsia="BIZ UDP明朝 Medium" w:hAnsi="BIZ UDP明朝 Medium" w:hint="eastAsia"/>
                <w:sz w:val="18"/>
              </w:rPr>
              <w:t>プラスチック、スチレンボード、ニス、水性・油性塗料、</w:t>
            </w:r>
          </w:p>
          <w:p w14:paraId="3F7FCCE5" w14:textId="77777777" w:rsidR="00970E2C" w:rsidRDefault="00212398" w:rsidP="0083036C">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用具：塗装用具、接着剤、</w:t>
            </w:r>
            <w:r w:rsidRPr="00F87C56">
              <w:rPr>
                <w:rFonts w:ascii="BIZ UDP明朝 Medium" w:eastAsia="BIZ UDP明朝 Medium" w:hAnsi="BIZ UDP明朝 Medium" w:hint="eastAsia"/>
                <w:strike/>
                <w:sz w:val="18"/>
              </w:rPr>
              <w:t>彫刻刀、簡易な木材・金属加工用具、糸のこ盤</w:t>
            </w:r>
            <w:r w:rsidR="00970E2C" w:rsidRPr="00F87C56">
              <w:rPr>
                <w:rFonts w:ascii="BIZ UDP明朝 Medium" w:eastAsia="BIZ UDP明朝 Medium" w:hAnsi="BIZ UDP明朝 Medium" w:hint="eastAsia"/>
                <w:strike/>
                <w:sz w:val="18"/>
              </w:rPr>
              <w:t>、研磨機などの電動工具</w:t>
            </w:r>
          </w:p>
          <w:p w14:paraId="24E45113" w14:textId="77777777" w:rsidR="00970E2C" w:rsidRDefault="00970E2C" w:rsidP="0083036C">
            <w:pPr>
              <w:adjustRightInd w:val="0"/>
              <w:snapToGrid w:val="0"/>
              <w:spacing w:line="220" w:lineRule="exact"/>
              <w:rPr>
                <w:rFonts w:ascii="BIZ UDP明朝 Medium" w:eastAsia="BIZ UDP明朝 Medium" w:hAnsi="BIZ UDP明朝 Medium"/>
                <w:sz w:val="18"/>
              </w:rPr>
            </w:pPr>
          </w:p>
          <w:p w14:paraId="6606FE3F" w14:textId="77777777" w:rsidR="00970E2C" w:rsidRDefault="00970E2C" w:rsidP="0083036C">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鑑賞の活動</w:t>
            </w:r>
          </w:p>
          <w:p w14:paraId="107D6E20" w14:textId="77777777" w:rsidR="00F87C56" w:rsidRDefault="00F87C56" w:rsidP="0083036C">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①「西洋の絵画を鑑賞しよう」</w:t>
            </w:r>
          </w:p>
          <w:p w14:paraId="0BAAD9EE" w14:textId="36E564BC" w:rsidR="0083036C" w:rsidRDefault="00F87C56" w:rsidP="00F87C56">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②「福島県の伝統工芸品を鑑賞しよう」</w:t>
            </w:r>
          </w:p>
          <w:p w14:paraId="195657BE" w14:textId="77777777" w:rsidR="00F87C56" w:rsidRDefault="00F87C56" w:rsidP="00F87C56">
            <w:pPr>
              <w:adjustRightInd w:val="0"/>
              <w:snapToGrid w:val="0"/>
              <w:spacing w:line="220" w:lineRule="exact"/>
              <w:rPr>
                <w:rFonts w:ascii="BIZ UDP明朝 Medium" w:eastAsia="BIZ UDP明朝 Medium" w:hAnsi="BIZ UDP明朝 Medium" w:hint="eastAsia"/>
                <w:sz w:val="18"/>
              </w:rPr>
            </w:pPr>
          </w:p>
          <w:p w14:paraId="34773FAD" w14:textId="77777777" w:rsidR="0083036C" w:rsidRDefault="0083036C" w:rsidP="0083036C">
            <w:pPr>
              <w:adjustRightInd w:val="0"/>
              <w:snapToGrid w:val="0"/>
              <w:spacing w:line="220" w:lineRule="exact"/>
              <w:rPr>
                <w:rFonts w:ascii="BIZ UDP明朝 Medium" w:eastAsia="BIZ UDP明朝 Medium" w:hAnsi="BIZ UDP明朝 Medium"/>
                <w:sz w:val="18"/>
              </w:rPr>
            </w:pPr>
          </w:p>
          <w:p w14:paraId="5DD29CDF" w14:textId="77777777" w:rsidR="00970E2C" w:rsidRDefault="00970E2C" w:rsidP="0083036C">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共通事項については、「Ａ表現」及び「Ｂ鑑賞」となっていることから、次のような活動も参考にしていくようにする。</w:t>
            </w:r>
          </w:p>
          <w:p w14:paraId="73D90CB9" w14:textId="77777777" w:rsidR="00970E2C" w:rsidRDefault="00970E2C" w:rsidP="0083036C">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0D395B">
              <w:rPr>
                <w:rFonts w:ascii="BIZ UDP明朝 Medium" w:eastAsia="BIZ UDP明朝 Medium" w:hAnsi="BIZ UDP明朝 Medium" w:hint="eastAsia"/>
                <w:sz w:val="18"/>
              </w:rPr>
              <w:t>鑑賞する機会を設ける活動</w:t>
            </w:r>
          </w:p>
          <w:p w14:paraId="68C9FCC1" w14:textId="77777777" w:rsidR="00970E2C" w:rsidRDefault="00970E2C" w:rsidP="0083036C">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0D395B">
              <w:rPr>
                <w:rFonts w:ascii="BIZ UDP明朝 Medium" w:eastAsia="BIZ UDP明朝 Medium" w:hAnsi="BIZ UDP明朝 Medium" w:hint="eastAsia"/>
                <w:sz w:val="18"/>
              </w:rPr>
              <w:t>文化遺産などの鑑賞を通して、その特性やよさに気付き、美術文化と伝統を実感的に捉えるようにする。）</w:t>
            </w:r>
          </w:p>
          <w:p w14:paraId="27F27984" w14:textId="77777777" w:rsidR="000D395B" w:rsidRPr="003D283B" w:rsidRDefault="000D395B" w:rsidP="0083036C">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（身近な地域、日本、諸外国など鑑賞する作品の幅を広げる。）</w:t>
            </w:r>
          </w:p>
          <w:p w14:paraId="1C2C8B08" w14:textId="77777777" w:rsidR="00970E2C" w:rsidRDefault="000D395B" w:rsidP="0083036C">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○形や色彩、材料や光などの働き</w:t>
            </w:r>
            <w:r w:rsidR="00970E2C">
              <w:rPr>
                <w:rFonts w:ascii="BIZ UDP明朝 Medium" w:eastAsia="BIZ UDP明朝 Medium" w:hAnsi="BIZ UDP明朝 Medium" w:hint="eastAsia"/>
                <w:sz w:val="18"/>
              </w:rPr>
              <w:t>について理解する活動。</w:t>
            </w:r>
          </w:p>
          <w:p w14:paraId="73DE6FB8" w14:textId="77777777" w:rsidR="002D0409" w:rsidRDefault="00970E2C" w:rsidP="000D395B">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○造形的な特徴などから</w:t>
            </w:r>
            <w:r w:rsidR="000D395B">
              <w:rPr>
                <w:rFonts w:ascii="BIZ UDP明朝 Medium" w:eastAsia="BIZ UDP明朝 Medium" w:hAnsi="BIZ UDP明朝 Medium" w:hint="eastAsia"/>
                <w:sz w:val="18"/>
              </w:rPr>
              <w:t>全体のイメージで</w:t>
            </w:r>
            <w:r>
              <w:rPr>
                <w:rFonts w:ascii="BIZ UDP明朝 Medium" w:eastAsia="BIZ UDP明朝 Medium" w:hAnsi="BIZ UDP明朝 Medium" w:hint="eastAsia"/>
                <w:sz w:val="18"/>
              </w:rPr>
              <w:t>捉える活動</w:t>
            </w:r>
          </w:p>
          <w:p w14:paraId="3770E06D" w14:textId="77777777" w:rsidR="000D395B" w:rsidRPr="00FF5527" w:rsidRDefault="000D395B" w:rsidP="000D395B">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（鑑賞物をバラバラにしてみたり、切り取ったりして見る視点に変化をもつ。）</w:t>
            </w:r>
          </w:p>
        </w:tc>
      </w:tr>
      <w:tr w:rsidR="002D0409" w:rsidRPr="00527B4D" w14:paraId="51BBC5FB" w14:textId="77777777" w:rsidTr="000D395B">
        <w:trPr>
          <w:trHeight w:val="1001"/>
        </w:trPr>
        <w:tc>
          <w:tcPr>
            <w:tcW w:w="5008" w:type="dxa"/>
            <w:tcBorders>
              <w:left w:val="single" w:sz="18" w:space="0" w:color="auto"/>
              <w:bottom w:val="single" w:sz="4" w:space="0" w:color="auto"/>
            </w:tcBorders>
          </w:tcPr>
          <w:p w14:paraId="47A3027F" w14:textId="5C785E9D" w:rsidR="0023780A" w:rsidRPr="00E9449D" w:rsidRDefault="0023780A" w:rsidP="0023780A">
            <w:pPr>
              <w:spacing w:line="240" w:lineRule="exact"/>
              <w:ind w:left="180" w:hangingChars="100" w:hanging="180"/>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　鑑　賞</w:t>
            </w:r>
            <w:r w:rsidR="00F87C56">
              <w:rPr>
                <w:rFonts w:ascii="BIZ UDゴシック" w:eastAsia="BIZ UDゴシック" w:hAnsi="BIZ UDゴシック" w:cs="メイリオ" w:hint="eastAsia"/>
                <w:b/>
                <w:kern w:val="0"/>
                <w:sz w:val="18"/>
                <w:szCs w:val="18"/>
              </w:rPr>
              <w:t xml:space="preserve">　　　　</w:t>
            </w:r>
            <w:r w:rsidR="00F87C56" w:rsidRPr="00F87C56">
              <w:rPr>
                <w:rFonts w:ascii="BIZ UDゴシック" w:eastAsia="BIZ UDゴシック" w:hAnsi="BIZ UDゴシック" w:cs="メイリオ" w:hint="eastAsia"/>
                <w:b/>
                <w:kern w:val="0"/>
                <w:sz w:val="18"/>
                <w:szCs w:val="18"/>
                <w:bdr w:val="single" w:sz="4" w:space="0" w:color="auto"/>
              </w:rPr>
              <w:t>教科別の指導</w:t>
            </w:r>
            <w:r w:rsidR="00D55233" w:rsidRPr="00D55233">
              <w:rPr>
                <w:rFonts w:ascii="BIZ UDゴシック" w:eastAsia="BIZ UDゴシック" w:hAnsi="BIZ UDゴシック" w:cs="メイリオ" w:hint="eastAsia"/>
                <w:b/>
                <w:kern w:val="0"/>
                <w:sz w:val="18"/>
                <w:szCs w:val="18"/>
              </w:rPr>
              <w:t xml:space="preserve">　　</w:t>
            </w:r>
            <w:r w:rsidR="00D55233">
              <w:rPr>
                <w:rFonts w:ascii="BIZ UDゴシック" w:eastAsia="BIZ UDゴシック" w:hAnsi="BIZ UDゴシック" w:cs="メイリオ" w:hint="eastAsia"/>
                <w:b/>
                <w:kern w:val="0"/>
                <w:sz w:val="18"/>
                <w:szCs w:val="18"/>
                <w:bdr w:val="single" w:sz="4" w:space="0" w:color="auto"/>
              </w:rPr>
              <w:t>作業学習</w:t>
            </w:r>
          </w:p>
          <w:p w14:paraId="53A39AA1" w14:textId="77777777" w:rsidR="0023780A" w:rsidRPr="004D75E6" w:rsidRDefault="0023780A" w:rsidP="0023780A">
            <w:pPr>
              <w:spacing w:line="24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 xml:space="preserve">ア　</w:t>
            </w:r>
            <w:r w:rsidRPr="00C6639A">
              <w:rPr>
                <w:rFonts w:ascii="BIZ UDゴシック" w:eastAsia="BIZ UDゴシック" w:hAnsi="BIZ UDゴシック" w:cs="メイリオ" w:hint="eastAsia"/>
                <w:b/>
                <w:kern w:val="0"/>
                <w:sz w:val="18"/>
                <w:szCs w:val="18"/>
              </w:rPr>
              <w:t>美術作品や生活の中の美術の働き，美術文化などの鑑賞の活動</w:t>
            </w:r>
          </w:p>
          <w:p w14:paraId="466FE835" w14:textId="77777777" w:rsidR="0023780A" w:rsidRPr="00C6639A" w:rsidRDefault="0023780A" w:rsidP="0023780A">
            <w:pPr>
              <w:spacing w:line="240" w:lineRule="exact"/>
              <w:ind w:left="180" w:hangingChars="100" w:hanging="180"/>
              <w:rPr>
                <w:rFonts w:ascii="BIZ UDP明朝 Medium" w:eastAsia="BIZ UDP明朝 Medium" w:hAnsi="BIZ UDP明朝 Medium" w:cs="メイリオ"/>
                <w:kern w:val="0"/>
                <w:sz w:val="18"/>
                <w:szCs w:val="18"/>
              </w:rPr>
            </w:pPr>
            <w:r w:rsidRPr="004D75E6">
              <w:rPr>
                <w:rFonts w:ascii="BIZ UDP明朝 Medium" w:eastAsia="BIZ UDP明朝 Medium" w:hAnsi="BIZ UDP明朝 Medium" w:cs="メイリオ" w:hint="eastAsia"/>
                <w:kern w:val="0"/>
                <w:sz w:val="18"/>
                <w:szCs w:val="18"/>
              </w:rPr>
              <w:t>（ア）</w:t>
            </w:r>
            <w:r w:rsidRPr="00C6639A">
              <w:rPr>
                <w:rFonts w:ascii="BIZ UDP明朝 Medium" w:eastAsia="BIZ UDP明朝 Medium" w:hAnsi="BIZ UDP明朝 Medium" w:cs="メイリオ" w:hint="eastAsia"/>
                <w:kern w:val="0"/>
                <w:sz w:val="18"/>
                <w:szCs w:val="18"/>
              </w:rPr>
              <w:t>美術作品などの造形的なよさや美しさを感じ取り，作者の心情や表現の意図と工夫などについて考えるなどして，見方や感じ方を広げること。</w:t>
            </w:r>
          </w:p>
          <w:p w14:paraId="4E2C0B4D" w14:textId="77777777" w:rsidR="0023780A" w:rsidRDefault="0023780A" w:rsidP="0023780A">
            <w:pPr>
              <w:spacing w:line="24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（イ）</w:t>
            </w:r>
            <w:r w:rsidRPr="00C6639A">
              <w:rPr>
                <w:rFonts w:ascii="BIZ UDP明朝 Medium" w:eastAsia="BIZ UDP明朝 Medium" w:hAnsi="BIZ UDP明朝 Medium" w:cs="メイリオ" w:hint="eastAsia"/>
                <w:kern w:val="0"/>
                <w:sz w:val="18"/>
                <w:szCs w:val="18"/>
              </w:rPr>
              <w:t>生活の中の美術や文化遺産などのよさや美しさを感じ取り，生活を美しく豊かにする美術の働きや美術文化について考えるなどして，見方や感じ方を広げること。</w:t>
            </w:r>
          </w:p>
          <w:p w14:paraId="0ABA5ED8" w14:textId="77777777" w:rsidR="00762AF8" w:rsidRPr="0023780A" w:rsidRDefault="00762AF8" w:rsidP="0023780A">
            <w:pPr>
              <w:spacing w:line="200" w:lineRule="exact"/>
              <w:ind w:left="180" w:hangingChars="100" w:hanging="180"/>
              <w:rPr>
                <w:rFonts w:ascii="BIZ UDP明朝 Medium" w:eastAsia="BIZ UDP明朝 Medium" w:hAnsi="BIZ UDP明朝 Medium"/>
                <w:sz w:val="18"/>
              </w:rPr>
            </w:pPr>
          </w:p>
        </w:tc>
        <w:tc>
          <w:tcPr>
            <w:tcW w:w="4838" w:type="dxa"/>
            <w:vMerge/>
            <w:tcBorders>
              <w:right w:val="single" w:sz="18" w:space="0" w:color="auto"/>
            </w:tcBorders>
          </w:tcPr>
          <w:p w14:paraId="2AD53E17" w14:textId="77777777" w:rsidR="002D0409" w:rsidRPr="00FF5527" w:rsidRDefault="002D0409" w:rsidP="001E097C">
            <w:pPr>
              <w:adjustRightInd w:val="0"/>
              <w:snapToGrid w:val="0"/>
              <w:spacing w:line="240" w:lineRule="exact"/>
              <w:ind w:left="180" w:hangingChars="100" w:hanging="180"/>
              <w:rPr>
                <w:rFonts w:ascii="BIZ UDP明朝 Medium" w:eastAsia="BIZ UDP明朝 Medium" w:hAnsi="BIZ UDP明朝 Medium"/>
                <w:sz w:val="18"/>
              </w:rPr>
            </w:pPr>
          </w:p>
        </w:tc>
      </w:tr>
      <w:tr w:rsidR="002D0409" w:rsidRPr="00527B4D" w14:paraId="6CC594A3" w14:textId="77777777" w:rsidTr="000D395B">
        <w:trPr>
          <w:trHeight w:val="645"/>
        </w:trPr>
        <w:tc>
          <w:tcPr>
            <w:tcW w:w="5008" w:type="dxa"/>
            <w:tcBorders>
              <w:left w:val="single" w:sz="18" w:space="0" w:color="auto"/>
              <w:bottom w:val="single" w:sz="4" w:space="0" w:color="auto"/>
            </w:tcBorders>
          </w:tcPr>
          <w:p w14:paraId="2BA70EEB" w14:textId="77777777" w:rsidR="0023780A" w:rsidRPr="005A4442" w:rsidRDefault="0023780A" w:rsidP="0023780A">
            <w:pPr>
              <w:spacing w:line="240" w:lineRule="exact"/>
              <w:rPr>
                <w:rFonts w:ascii="BIZ UDゴシック" w:eastAsia="BIZ UDゴシック" w:hAnsi="BIZ UDゴシック" w:cs="メイリオ"/>
                <w:b/>
                <w:sz w:val="18"/>
                <w:szCs w:val="18"/>
              </w:rPr>
            </w:pPr>
            <w:r w:rsidRPr="005A4442">
              <w:rPr>
                <w:rFonts w:ascii="BIZ UDゴシック" w:eastAsia="BIZ UDゴシック" w:hAnsi="BIZ UDゴシック" w:cs="メイリオ" w:hint="eastAsia"/>
                <w:b/>
                <w:sz w:val="18"/>
                <w:szCs w:val="18"/>
              </w:rPr>
              <w:t>〔共通事項〕</w:t>
            </w:r>
          </w:p>
          <w:p w14:paraId="42F413F4" w14:textId="77777777" w:rsidR="0023780A" w:rsidRPr="005A4442" w:rsidRDefault="0023780A" w:rsidP="0023780A">
            <w:pPr>
              <w:spacing w:line="24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ア　</w:t>
            </w:r>
            <w:r w:rsidRPr="005A4442">
              <w:rPr>
                <w:rFonts w:ascii="BIZ UDゴシック" w:eastAsia="BIZ UDゴシック" w:hAnsi="BIZ UDゴシック" w:cs="メイリオ" w:hint="eastAsia"/>
                <w:b/>
                <w:sz w:val="18"/>
                <w:szCs w:val="18"/>
              </w:rPr>
              <w:t>「Ａ表現」及び「Ｂ鑑賞」</w:t>
            </w:r>
          </w:p>
          <w:p w14:paraId="28AE5587" w14:textId="77777777" w:rsidR="0023780A" w:rsidRPr="008005CE" w:rsidRDefault="0023780A" w:rsidP="0023780A">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8005CE">
              <w:rPr>
                <w:rFonts w:ascii="BIZ UDP明朝 Medium" w:eastAsia="BIZ UDP明朝 Medium" w:hAnsi="BIZ UDP明朝 Medium" w:cs="メイリオ" w:hint="eastAsia"/>
                <w:sz w:val="18"/>
                <w:szCs w:val="18"/>
              </w:rPr>
              <w:t>形や色彩，材料や光などの働きを理解すること。</w:t>
            </w:r>
          </w:p>
          <w:p w14:paraId="4313E65F" w14:textId="77777777" w:rsidR="0023780A" w:rsidRDefault="0023780A" w:rsidP="0023780A">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8005CE">
              <w:rPr>
                <w:rFonts w:ascii="BIZ UDP明朝 Medium" w:eastAsia="BIZ UDP明朝 Medium" w:hAnsi="BIZ UDP明朝 Medium" w:cs="メイリオ" w:hint="eastAsia"/>
                <w:sz w:val="18"/>
                <w:szCs w:val="18"/>
              </w:rPr>
              <w:t>造形的な特徴などから全体のイメージで捉えることを理解すること。</w:t>
            </w:r>
          </w:p>
          <w:p w14:paraId="6D79AB8B" w14:textId="77777777" w:rsidR="0023780A" w:rsidRDefault="0023780A" w:rsidP="0023780A">
            <w:pPr>
              <w:spacing w:line="240" w:lineRule="exact"/>
              <w:ind w:left="180" w:hangingChars="100" w:hanging="180"/>
              <w:rPr>
                <w:rFonts w:ascii="BIZ UDP明朝 Medium" w:eastAsia="BIZ UDP明朝 Medium" w:hAnsi="BIZ UDP明朝 Medium" w:cs="メイリオ"/>
                <w:sz w:val="18"/>
                <w:szCs w:val="18"/>
              </w:rPr>
            </w:pPr>
          </w:p>
          <w:p w14:paraId="6FB6D5F3" w14:textId="77777777" w:rsidR="00762AF8" w:rsidRPr="0023780A" w:rsidRDefault="00762AF8" w:rsidP="0023780A">
            <w:pPr>
              <w:adjustRightInd w:val="0"/>
              <w:snapToGrid w:val="0"/>
              <w:spacing w:line="240" w:lineRule="exact"/>
              <w:rPr>
                <w:rFonts w:ascii="BIZ UDP明朝 Medium" w:eastAsia="BIZ UDP明朝 Medium" w:hAnsi="BIZ UDP明朝 Medium"/>
                <w:sz w:val="18"/>
              </w:rPr>
            </w:pPr>
          </w:p>
        </w:tc>
        <w:tc>
          <w:tcPr>
            <w:tcW w:w="4838" w:type="dxa"/>
            <w:vMerge/>
            <w:tcBorders>
              <w:bottom w:val="single" w:sz="4" w:space="0" w:color="auto"/>
              <w:right w:val="single" w:sz="18" w:space="0" w:color="auto"/>
            </w:tcBorders>
          </w:tcPr>
          <w:p w14:paraId="543ABF31" w14:textId="77777777" w:rsidR="002D0409" w:rsidRPr="00FF5527" w:rsidRDefault="002D0409" w:rsidP="001E097C">
            <w:pPr>
              <w:adjustRightInd w:val="0"/>
              <w:snapToGrid w:val="0"/>
              <w:spacing w:line="240" w:lineRule="exact"/>
              <w:ind w:left="180" w:hangingChars="100" w:hanging="180"/>
              <w:rPr>
                <w:rFonts w:ascii="BIZ UDP明朝 Medium" w:eastAsia="BIZ UDP明朝 Medium" w:hAnsi="BIZ UDP明朝 Medium"/>
                <w:sz w:val="18"/>
              </w:rPr>
            </w:pPr>
          </w:p>
        </w:tc>
      </w:tr>
    </w:tbl>
    <w:p w14:paraId="72E4293F"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A59A" w14:textId="77777777" w:rsidR="00170DA1" w:rsidRDefault="00170DA1" w:rsidP="00212913">
      <w:r>
        <w:separator/>
      </w:r>
    </w:p>
  </w:endnote>
  <w:endnote w:type="continuationSeparator" w:id="0">
    <w:p w14:paraId="36D442D5" w14:textId="77777777" w:rsidR="00170DA1" w:rsidRDefault="00170DA1"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265C"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9D87" w14:textId="77777777" w:rsidR="00170DA1" w:rsidRDefault="00170DA1" w:rsidP="00212913">
      <w:r>
        <w:separator/>
      </w:r>
    </w:p>
  </w:footnote>
  <w:footnote w:type="continuationSeparator" w:id="0">
    <w:p w14:paraId="7C3F73C5" w14:textId="77777777" w:rsidR="00170DA1" w:rsidRDefault="00170DA1"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64E9A"/>
    <w:rsid w:val="00073E61"/>
    <w:rsid w:val="000944BB"/>
    <w:rsid w:val="000A0FC9"/>
    <w:rsid w:val="000A2CC8"/>
    <w:rsid w:val="000A5B05"/>
    <w:rsid w:val="000D36F2"/>
    <w:rsid w:val="000D395B"/>
    <w:rsid w:val="000E07F3"/>
    <w:rsid w:val="000E3115"/>
    <w:rsid w:val="000E67C8"/>
    <w:rsid w:val="000F02E4"/>
    <w:rsid w:val="000F3191"/>
    <w:rsid w:val="000F3430"/>
    <w:rsid w:val="00100D65"/>
    <w:rsid w:val="00110D45"/>
    <w:rsid w:val="0011129F"/>
    <w:rsid w:val="00152BC1"/>
    <w:rsid w:val="001610E8"/>
    <w:rsid w:val="00170DA1"/>
    <w:rsid w:val="00182BEC"/>
    <w:rsid w:val="001B1EFF"/>
    <w:rsid w:val="001C43D5"/>
    <w:rsid w:val="001D2E46"/>
    <w:rsid w:val="001D6315"/>
    <w:rsid w:val="001E57DC"/>
    <w:rsid w:val="001F5189"/>
    <w:rsid w:val="00212398"/>
    <w:rsid w:val="00212913"/>
    <w:rsid w:val="00212E1C"/>
    <w:rsid w:val="00216743"/>
    <w:rsid w:val="00221E3E"/>
    <w:rsid w:val="00234042"/>
    <w:rsid w:val="0023780A"/>
    <w:rsid w:val="0024033C"/>
    <w:rsid w:val="00250778"/>
    <w:rsid w:val="002A4724"/>
    <w:rsid w:val="002B4001"/>
    <w:rsid w:val="002C075B"/>
    <w:rsid w:val="002C1A03"/>
    <w:rsid w:val="002C461A"/>
    <w:rsid w:val="002D0409"/>
    <w:rsid w:val="002E6000"/>
    <w:rsid w:val="002F6FD7"/>
    <w:rsid w:val="0030114C"/>
    <w:rsid w:val="0031682A"/>
    <w:rsid w:val="00330101"/>
    <w:rsid w:val="00334EFC"/>
    <w:rsid w:val="00341285"/>
    <w:rsid w:val="00344682"/>
    <w:rsid w:val="003615F3"/>
    <w:rsid w:val="00380904"/>
    <w:rsid w:val="003810DA"/>
    <w:rsid w:val="00392651"/>
    <w:rsid w:val="003A4300"/>
    <w:rsid w:val="003A7D73"/>
    <w:rsid w:val="003D08A1"/>
    <w:rsid w:val="003E53A3"/>
    <w:rsid w:val="003F25B6"/>
    <w:rsid w:val="003F4035"/>
    <w:rsid w:val="00407B9D"/>
    <w:rsid w:val="004141D2"/>
    <w:rsid w:val="00455BDC"/>
    <w:rsid w:val="004577B8"/>
    <w:rsid w:val="00475567"/>
    <w:rsid w:val="00485276"/>
    <w:rsid w:val="004C68F1"/>
    <w:rsid w:val="004E6218"/>
    <w:rsid w:val="00525595"/>
    <w:rsid w:val="00565AFE"/>
    <w:rsid w:val="005744B1"/>
    <w:rsid w:val="005A2B16"/>
    <w:rsid w:val="005B4719"/>
    <w:rsid w:val="005C5A67"/>
    <w:rsid w:val="005C7CFF"/>
    <w:rsid w:val="005F5B20"/>
    <w:rsid w:val="005F5DD7"/>
    <w:rsid w:val="005F5F3B"/>
    <w:rsid w:val="0060551F"/>
    <w:rsid w:val="00622DE4"/>
    <w:rsid w:val="00667D2E"/>
    <w:rsid w:val="00673472"/>
    <w:rsid w:val="006744BA"/>
    <w:rsid w:val="00677AA1"/>
    <w:rsid w:val="006854C6"/>
    <w:rsid w:val="006906CC"/>
    <w:rsid w:val="00690C28"/>
    <w:rsid w:val="006A7F65"/>
    <w:rsid w:val="006B02A2"/>
    <w:rsid w:val="006B3ED1"/>
    <w:rsid w:val="006B4540"/>
    <w:rsid w:val="006D09BF"/>
    <w:rsid w:val="006F7348"/>
    <w:rsid w:val="007066AB"/>
    <w:rsid w:val="007313F1"/>
    <w:rsid w:val="007421EB"/>
    <w:rsid w:val="0075240B"/>
    <w:rsid w:val="00753E9D"/>
    <w:rsid w:val="007556DA"/>
    <w:rsid w:val="00762AF8"/>
    <w:rsid w:val="00767EC0"/>
    <w:rsid w:val="00771F4B"/>
    <w:rsid w:val="00796A7D"/>
    <w:rsid w:val="007A44F8"/>
    <w:rsid w:val="007A6A39"/>
    <w:rsid w:val="007B0650"/>
    <w:rsid w:val="00804092"/>
    <w:rsid w:val="00805F27"/>
    <w:rsid w:val="00820BCB"/>
    <w:rsid w:val="0082138A"/>
    <w:rsid w:val="00823FC7"/>
    <w:rsid w:val="008266DB"/>
    <w:rsid w:val="0083036C"/>
    <w:rsid w:val="00833C86"/>
    <w:rsid w:val="0084217B"/>
    <w:rsid w:val="008421B1"/>
    <w:rsid w:val="0086126A"/>
    <w:rsid w:val="008772EC"/>
    <w:rsid w:val="00897F6E"/>
    <w:rsid w:val="008A1D31"/>
    <w:rsid w:val="008A381B"/>
    <w:rsid w:val="008A57AC"/>
    <w:rsid w:val="008A6CF9"/>
    <w:rsid w:val="008B0419"/>
    <w:rsid w:val="008B5EF0"/>
    <w:rsid w:val="008C7D94"/>
    <w:rsid w:val="008D329A"/>
    <w:rsid w:val="00901793"/>
    <w:rsid w:val="00916541"/>
    <w:rsid w:val="009247AD"/>
    <w:rsid w:val="0092597E"/>
    <w:rsid w:val="00930E03"/>
    <w:rsid w:val="00931A32"/>
    <w:rsid w:val="00952736"/>
    <w:rsid w:val="00962E2F"/>
    <w:rsid w:val="00970E2C"/>
    <w:rsid w:val="00983E21"/>
    <w:rsid w:val="00993DFD"/>
    <w:rsid w:val="009B05C4"/>
    <w:rsid w:val="009B2B1B"/>
    <w:rsid w:val="009B2E4B"/>
    <w:rsid w:val="009D21F8"/>
    <w:rsid w:val="009E3D79"/>
    <w:rsid w:val="00A0053B"/>
    <w:rsid w:val="00A06B91"/>
    <w:rsid w:val="00A21B50"/>
    <w:rsid w:val="00A415FB"/>
    <w:rsid w:val="00A71F86"/>
    <w:rsid w:val="00A7736D"/>
    <w:rsid w:val="00AB34CE"/>
    <w:rsid w:val="00AB647F"/>
    <w:rsid w:val="00AC49D2"/>
    <w:rsid w:val="00AD6EEA"/>
    <w:rsid w:val="00AE1687"/>
    <w:rsid w:val="00AE78FA"/>
    <w:rsid w:val="00AF5BA7"/>
    <w:rsid w:val="00B26386"/>
    <w:rsid w:val="00B33529"/>
    <w:rsid w:val="00B43190"/>
    <w:rsid w:val="00B56737"/>
    <w:rsid w:val="00B62F77"/>
    <w:rsid w:val="00B851CE"/>
    <w:rsid w:val="00B938BA"/>
    <w:rsid w:val="00BA0DC8"/>
    <w:rsid w:val="00BA79DE"/>
    <w:rsid w:val="00BD19D9"/>
    <w:rsid w:val="00BE0BE2"/>
    <w:rsid w:val="00BF1D51"/>
    <w:rsid w:val="00BF316C"/>
    <w:rsid w:val="00C35994"/>
    <w:rsid w:val="00C36B0C"/>
    <w:rsid w:val="00C44EB5"/>
    <w:rsid w:val="00C477A5"/>
    <w:rsid w:val="00C65414"/>
    <w:rsid w:val="00C67916"/>
    <w:rsid w:val="00C755F3"/>
    <w:rsid w:val="00C82A72"/>
    <w:rsid w:val="00C82CC3"/>
    <w:rsid w:val="00C9177E"/>
    <w:rsid w:val="00CA4553"/>
    <w:rsid w:val="00CB076B"/>
    <w:rsid w:val="00CB1BA9"/>
    <w:rsid w:val="00CB532F"/>
    <w:rsid w:val="00CC691A"/>
    <w:rsid w:val="00CC6DDF"/>
    <w:rsid w:val="00CD0D03"/>
    <w:rsid w:val="00CE095C"/>
    <w:rsid w:val="00CE71BE"/>
    <w:rsid w:val="00D2784A"/>
    <w:rsid w:val="00D44F4E"/>
    <w:rsid w:val="00D456FF"/>
    <w:rsid w:val="00D55233"/>
    <w:rsid w:val="00D649B2"/>
    <w:rsid w:val="00D77213"/>
    <w:rsid w:val="00D86625"/>
    <w:rsid w:val="00D90BA6"/>
    <w:rsid w:val="00D91F70"/>
    <w:rsid w:val="00DB45E7"/>
    <w:rsid w:val="00DC6A70"/>
    <w:rsid w:val="00DE35D7"/>
    <w:rsid w:val="00DE4564"/>
    <w:rsid w:val="00DF1821"/>
    <w:rsid w:val="00DF2928"/>
    <w:rsid w:val="00DF4364"/>
    <w:rsid w:val="00DF67E5"/>
    <w:rsid w:val="00E0069B"/>
    <w:rsid w:val="00E00B1A"/>
    <w:rsid w:val="00E16C6C"/>
    <w:rsid w:val="00E5351A"/>
    <w:rsid w:val="00E608F7"/>
    <w:rsid w:val="00E710F2"/>
    <w:rsid w:val="00E835B9"/>
    <w:rsid w:val="00E93DFD"/>
    <w:rsid w:val="00EA15CF"/>
    <w:rsid w:val="00EA335C"/>
    <w:rsid w:val="00EB4537"/>
    <w:rsid w:val="00EB5E9C"/>
    <w:rsid w:val="00EB63CC"/>
    <w:rsid w:val="00ED4E3A"/>
    <w:rsid w:val="00ED5C81"/>
    <w:rsid w:val="00EE00FB"/>
    <w:rsid w:val="00EF55E2"/>
    <w:rsid w:val="00F1040B"/>
    <w:rsid w:val="00F562B0"/>
    <w:rsid w:val="00F64738"/>
    <w:rsid w:val="00F671A3"/>
    <w:rsid w:val="00F877A5"/>
    <w:rsid w:val="00F87C56"/>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0C805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FE1E4-3BDA-4BC1-A3C0-407EDD57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6</cp:revision>
  <cp:lastPrinted>2021-01-04T01:06:00Z</cp:lastPrinted>
  <dcterms:created xsi:type="dcterms:W3CDTF">2021-01-04T01:40:00Z</dcterms:created>
  <dcterms:modified xsi:type="dcterms:W3CDTF">2022-02-11T21:52:00Z</dcterms:modified>
</cp:coreProperties>
</file>