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4A534" w14:textId="1D578693" w:rsidR="000153C6" w:rsidRDefault="000153C6">
      <w:pPr>
        <w:widowControl/>
        <w:jc w:val="left"/>
        <w:rPr>
          <w:rFonts w:ascii="メイリオ" w:eastAsia="メイリオ" w:hAnsi="メイリオ" w:cs="メイリオ"/>
          <w:sz w:val="18"/>
          <w:szCs w:val="18"/>
        </w:rPr>
      </w:pPr>
    </w:p>
    <w:tbl>
      <w:tblPr>
        <w:tblStyle w:val="a3"/>
        <w:tblpPr w:leftFromText="142" w:rightFromText="142" w:vertAnchor="text" w:horzAnchor="margin" w:tblpY="11"/>
        <w:tblW w:w="9828" w:type="dxa"/>
        <w:tblLayout w:type="fixed"/>
        <w:tblLook w:val="04A0" w:firstRow="1" w:lastRow="0" w:firstColumn="1" w:lastColumn="0" w:noHBand="0" w:noVBand="1"/>
      </w:tblPr>
      <w:tblGrid>
        <w:gridCol w:w="614"/>
        <w:gridCol w:w="6026"/>
        <w:gridCol w:w="3188"/>
      </w:tblGrid>
      <w:tr w:rsidR="00045A00" w:rsidRPr="00527B4D" w14:paraId="5EE8431B" w14:textId="77777777" w:rsidTr="002851B1">
        <w:trPr>
          <w:trHeight w:val="201"/>
        </w:trPr>
        <w:tc>
          <w:tcPr>
            <w:tcW w:w="9828" w:type="dxa"/>
            <w:gridSpan w:val="3"/>
            <w:tcBorders>
              <w:top w:val="single" w:sz="18" w:space="0" w:color="auto"/>
              <w:left w:val="single" w:sz="18" w:space="0" w:color="auto"/>
              <w:bottom w:val="single" w:sz="18" w:space="0" w:color="auto"/>
              <w:right w:val="single" w:sz="18" w:space="0" w:color="auto"/>
            </w:tcBorders>
            <w:shd w:val="clear" w:color="auto" w:fill="auto"/>
          </w:tcPr>
          <w:p w14:paraId="3A4407B3" w14:textId="1F5514AB" w:rsidR="00045A00" w:rsidRPr="009E0B3A" w:rsidRDefault="00045A00" w:rsidP="002851B1">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中学部　３年生　音楽　年間計画</w:t>
            </w:r>
          </w:p>
        </w:tc>
      </w:tr>
      <w:tr w:rsidR="00045A00" w:rsidRPr="00527B4D" w14:paraId="27626E71" w14:textId="77777777" w:rsidTr="002851B1">
        <w:trPr>
          <w:trHeight w:val="349"/>
        </w:trPr>
        <w:tc>
          <w:tcPr>
            <w:tcW w:w="9828" w:type="dxa"/>
            <w:gridSpan w:val="3"/>
            <w:tcBorders>
              <w:top w:val="single" w:sz="18" w:space="0" w:color="auto"/>
              <w:left w:val="single" w:sz="18" w:space="0" w:color="auto"/>
              <w:bottom w:val="single" w:sz="18" w:space="0" w:color="auto"/>
              <w:right w:val="single" w:sz="18" w:space="0" w:color="auto"/>
            </w:tcBorders>
            <w:shd w:val="clear" w:color="auto" w:fill="FFFF66"/>
          </w:tcPr>
          <w:p w14:paraId="7F0CC159" w14:textId="3E5CA930" w:rsidR="00045A00" w:rsidRPr="00FF5527" w:rsidRDefault="00045A00" w:rsidP="002851B1">
            <w:pPr>
              <w:jc w:val="center"/>
              <w:rPr>
                <w:rFonts w:ascii="BIZ UDPゴシック" w:eastAsia="BIZ UDPゴシック" w:hAnsi="BIZ UDPゴシック" w:cs="メイリオ"/>
                <w:b/>
                <w:sz w:val="18"/>
              </w:rPr>
            </w:pPr>
            <w:bookmarkStart w:id="0" w:name="_Hlk60903256"/>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２段階】</w:t>
            </w:r>
          </w:p>
        </w:tc>
      </w:tr>
      <w:tr w:rsidR="00045A00" w:rsidRPr="00527B4D" w14:paraId="3948A161" w14:textId="77777777" w:rsidTr="002851B1">
        <w:trPr>
          <w:trHeight w:val="404"/>
        </w:trPr>
        <w:tc>
          <w:tcPr>
            <w:tcW w:w="6640" w:type="dxa"/>
            <w:gridSpan w:val="2"/>
            <w:tcBorders>
              <w:top w:val="single" w:sz="18" w:space="0" w:color="auto"/>
              <w:left w:val="single" w:sz="18" w:space="0" w:color="auto"/>
              <w:bottom w:val="single" w:sz="4" w:space="0" w:color="auto"/>
              <w:right w:val="single" w:sz="8" w:space="0" w:color="auto"/>
            </w:tcBorders>
            <w:vAlign w:val="center"/>
          </w:tcPr>
          <w:p w14:paraId="0633A950" w14:textId="77777777" w:rsidR="00045A00" w:rsidRPr="00A06B91" w:rsidRDefault="00045A00" w:rsidP="002851B1">
            <w:pPr>
              <w:adjustRightInd w:val="0"/>
              <w:snapToGrid w:val="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188" w:type="dxa"/>
            <w:tcBorders>
              <w:top w:val="single" w:sz="18" w:space="0" w:color="auto"/>
              <w:left w:val="single" w:sz="8" w:space="0" w:color="auto"/>
              <w:bottom w:val="single" w:sz="4" w:space="0" w:color="auto"/>
              <w:right w:val="single" w:sz="18" w:space="0" w:color="auto"/>
            </w:tcBorders>
            <w:vAlign w:val="center"/>
          </w:tcPr>
          <w:p w14:paraId="06F327C0" w14:textId="77777777" w:rsidR="00045A00" w:rsidRPr="00902BB1" w:rsidRDefault="00045A00" w:rsidP="002851B1">
            <w:pPr>
              <w:adjustRightInd w:val="0"/>
              <w:snapToGrid w:val="0"/>
              <w:ind w:left="240" w:hangingChars="100" w:hanging="240"/>
              <w:jc w:val="center"/>
              <w:rPr>
                <w:rFonts w:ascii="ＭＳ 明朝" w:eastAsia="ＭＳ 明朝" w:hAnsi="ＭＳ 明朝"/>
                <w:sz w:val="24"/>
                <w:szCs w:val="24"/>
              </w:rPr>
            </w:pPr>
            <w:r w:rsidRPr="00902BB1">
              <w:rPr>
                <w:rFonts w:ascii="ＭＳ 明朝" w:eastAsia="ＭＳ 明朝" w:hAnsi="ＭＳ 明朝" w:hint="eastAsia"/>
                <w:sz w:val="24"/>
                <w:szCs w:val="24"/>
              </w:rPr>
              <w:t>単元名（仮）</w:t>
            </w:r>
          </w:p>
        </w:tc>
      </w:tr>
      <w:bookmarkEnd w:id="0"/>
      <w:tr w:rsidR="002851B1" w:rsidRPr="00527B4D" w14:paraId="5874A841" w14:textId="77777777" w:rsidTr="002851B1">
        <w:trPr>
          <w:trHeight w:val="360"/>
        </w:trPr>
        <w:tc>
          <w:tcPr>
            <w:tcW w:w="614" w:type="dxa"/>
            <w:vMerge w:val="restart"/>
            <w:tcBorders>
              <w:top w:val="single" w:sz="18" w:space="0" w:color="auto"/>
              <w:left w:val="single" w:sz="18" w:space="0" w:color="auto"/>
              <w:right w:val="single" w:sz="8" w:space="0" w:color="auto"/>
            </w:tcBorders>
            <w:vAlign w:val="center"/>
          </w:tcPr>
          <w:p w14:paraId="3263DBA8" w14:textId="77777777" w:rsidR="002851B1" w:rsidRDefault="002851B1" w:rsidP="002851B1">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A</w:t>
            </w:r>
          </w:p>
          <w:p w14:paraId="3BEE9891" w14:textId="77777777" w:rsidR="002851B1" w:rsidRDefault="002851B1" w:rsidP="002851B1">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表</w:t>
            </w:r>
          </w:p>
          <w:p w14:paraId="4B5FD907" w14:textId="77777777" w:rsidR="002851B1" w:rsidRPr="00EA5D20" w:rsidRDefault="002851B1" w:rsidP="002851B1">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現</w:t>
            </w:r>
          </w:p>
        </w:tc>
        <w:tc>
          <w:tcPr>
            <w:tcW w:w="6026"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1B61C7CC" w14:textId="251F6CAF" w:rsidR="002851B1" w:rsidRPr="005A5D70" w:rsidRDefault="002851B1" w:rsidP="002851B1">
            <w:pPr>
              <w:adjustRightInd w:val="0"/>
              <w:snapToGrid w:val="0"/>
              <w:spacing w:line="240" w:lineRule="exact"/>
              <w:rPr>
                <w:rFonts w:ascii="BIZ UDP明朝 Medium" w:eastAsia="BIZ UDP明朝 Medium" w:hAnsi="BIZ UDP明朝 Medium"/>
                <w:sz w:val="18"/>
              </w:rPr>
            </w:pPr>
            <w:r w:rsidRPr="00EA5D20">
              <w:rPr>
                <w:rFonts w:ascii="BIZ UDPゴシック" w:eastAsia="BIZ UDPゴシック" w:hAnsi="BIZ UDPゴシック" w:cs="メイリオ" w:hint="eastAsia"/>
                <w:b/>
                <w:sz w:val="18"/>
                <w:szCs w:val="18"/>
              </w:rPr>
              <w:t>ア</w:t>
            </w:r>
            <w:r>
              <w:rPr>
                <w:rFonts w:ascii="BIZ UDPゴシック" w:eastAsia="BIZ UDPゴシック" w:hAnsi="BIZ UDPゴシック" w:cs="メイリオ" w:hint="eastAsia"/>
                <w:b/>
                <w:sz w:val="18"/>
                <w:szCs w:val="18"/>
              </w:rPr>
              <w:t xml:space="preserve">　</w:t>
            </w:r>
            <w:r w:rsidRPr="00CB1593">
              <w:rPr>
                <w:rFonts w:ascii="BIZ UDPゴシック" w:eastAsia="BIZ UDPゴシック" w:hAnsi="BIZ UDPゴシック" w:cs="メイリオ"/>
                <w:b/>
                <w:sz w:val="18"/>
                <w:szCs w:val="18"/>
              </w:rPr>
              <w:t>歌唱の活動を通して</w:t>
            </w:r>
            <w:r w:rsidR="00715626">
              <w:rPr>
                <w:rFonts w:ascii="BIZ UDPゴシック" w:eastAsia="BIZ UDPゴシック" w:hAnsi="BIZ UDPゴシック" w:cs="メイリオ"/>
                <w:b/>
                <w:sz w:val="18"/>
                <w:szCs w:val="18"/>
              </w:rPr>
              <w:t>、</w:t>
            </w:r>
            <w:r w:rsidRPr="00CB1593">
              <w:rPr>
                <w:rFonts w:ascii="BIZ UDPゴシック" w:eastAsia="BIZ UDPゴシック" w:hAnsi="BIZ UDPゴシック" w:cs="メイリオ"/>
                <w:b/>
                <w:sz w:val="18"/>
                <w:szCs w:val="18"/>
              </w:rPr>
              <w:t>次の事項を身に付けることができるよう指導する。</w:t>
            </w:r>
            <w:r w:rsidR="003F7B3C">
              <w:rPr>
                <w:rFonts w:ascii="BIZ UDPゴシック" w:eastAsia="BIZ UDPゴシック" w:hAnsi="BIZ UDPゴシック" w:cs="メイリオ" w:hint="eastAsia"/>
                <w:b/>
                <w:sz w:val="18"/>
                <w:szCs w:val="18"/>
              </w:rPr>
              <w:t xml:space="preserve">　　　　</w:t>
            </w:r>
            <w:r w:rsidR="003F7B3C" w:rsidRPr="003F7B3C">
              <w:rPr>
                <w:rFonts w:ascii="BIZ UDPゴシック" w:eastAsia="BIZ UDPゴシック" w:hAnsi="BIZ UDPゴシック" w:cs="メイリオ" w:hint="eastAsia"/>
                <w:b/>
                <w:sz w:val="18"/>
                <w:szCs w:val="18"/>
                <w:bdr w:val="single" w:sz="4" w:space="0" w:color="auto"/>
              </w:rPr>
              <w:t>教科別の指導</w:t>
            </w:r>
            <w:r w:rsidR="003F7B3C">
              <w:rPr>
                <w:rFonts w:ascii="BIZ UDPゴシック" w:eastAsia="BIZ UDPゴシック" w:hAnsi="BIZ UDPゴシック" w:cs="メイリオ" w:hint="eastAsia"/>
                <w:b/>
                <w:sz w:val="18"/>
                <w:szCs w:val="18"/>
              </w:rPr>
              <w:t xml:space="preserve">　　</w:t>
            </w:r>
            <w:r w:rsidR="003F7B3C" w:rsidRPr="003F7B3C">
              <w:rPr>
                <w:rFonts w:ascii="BIZ UDPゴシック" w:eastAsia="BIZ UDPゴシック" w:hAnsi="BIZ UDPゴシック" w:cs="メイリオ" w:hint="eastAsia"/>
                <w:b/>
                <w:sz w:val="18"/>
                <w:szCs w:val="18"/>
                <w:bdr w:val="single" w:sz="4" w:space="0" w:color="auto"/>
              </w:rPr>
              <w:t>生活単元学習</w:t>
            </w:r>
          </w:p>
        </w:tc>
        <w:tc>
          <w:tcPr>
            <w:tcW w:w="3188" w:type="dxa"/>
            <w:vMerge w:val="restart"/>
            <w:tcBorders>
              <w:top w:val="single" w:sz="18" w:space="0" w:color="auto"/>
              <w:left w:val="single" w:sz="4" w:space="0" w:color="auto"/>
              <w:right w:val="single" w:sz="18" w:space="0" w:color="auto"/>
            </w:tcBorders>
            <w:shd w:val="clear" w:color="auto" w:fill="auto"/>
          </w:tcPr>
          <w:p w14:paraId="2D80D1EF" w14:textId="77777777" w:rsidR="002851B1" w:rsidRDefault="002851B1"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（指導要領P３８２～）</w:t>
            </w:r>
          </w:p>
          <w:p w14:paraId="42028861" w14:textId="77777777" w:rsidR="002851B1" w:rsidRDefault="002851B1"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○生活年齢、発達の段階に応じた、日常の生活に関連した曲を取り扱う。</w:t>
            </w:r>
          </w:p>
          <w:p w14:paraId="7636C0CF" w14:textId="77777777" w:rsidR="002851B1" w:rsidRDefault="002851B1"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○（イ）㋐</w:t>
            </w:r>
          </w:p>
          <w:p w14:paraId="2D8FC1A8" w14:textId="77777777" w:rsidR="002851B1" w:rsidRDefault="002851B1"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歌詞を覚え、歌詞の表す情景や曲想についてイメージをもち、歌詞の内容を意識して歌ったり、リズムや音の高低を意識して発生したりする。</w:t>
            </w:r>
          </w:p>
          <w:p w14:paraId="7F0518A1" w14:textId="57654E11" w:rsidR="002851B1" w:rsidRDefault="002851B1"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○主となる歌唱教材については下記を含めた独唱、斉唱で歌う曲。</w:t>
            </w:r>
          </w:p>
          <w:p w14:paraId="6470B87E" w14:textId="3B62C40A" w:rsidR="00D40857" w:rsidRPr="0088462B" w:rsidRDefault="00D40857"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※２年次に取り扱っていないもの</w:t>
            </w:r>
          </w:p>
          <w:p w14:paraId="018EC716" w14:textId="77777777" w:rsidR="002851B1" w:rsidRDefault="002851B1"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&lt;共通教材&gt;</w:t>
            </w:r>
          </w:p>
          <w:p w14:paraId="5D784E5D" w14:textId="77777777" w:rsidR="002851B1" w:rsidRDefault="002851B1"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・こいのぼり </w:t>
            </w:r>
            <w:r>
              <w:rPr>
                <w:rFonts w:ascii="BIZ UDP明朝 Medium" w:eastAsia="BIZ UDP明朝 Medium" w:hAnsi="BIZ UDP明朝 Medium"/>
                <w:sz w:val="18"/>
              </w:rPr>
              <w:t xml:space="preserve">     </w:t>
            </w:r>
            <w:r>
              <w:rPr>
                <w:rFonts w:ascii="BIZ UDP明朝 Medium" w:eastAsia="BIZ UDP明朝 Medium" w:hAnsi="BIZ UDP明朝 Medium" w:hint="eastAsia"/>
                <w:sz w:val="18"/>
              </w:rPr>
              <w:t>・子もり歌</w:t>
            </w:r>
          </w:p>
          <w:p w14:paraId="6B63288A" w14:textId="77777777" w:rsidR="002851B1" w:rsidRDefault="002851B1"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・スキーの歌 </w:t>
            </w:r>
            <w:r>
              <w:rPr>
                <w:rFonts w:ascii="BIZ UDP明朝 Medium" w:eastAsia="BIZ UDP明朝 Medium" w:hAnsi="BIZ UDP明朝 Medium"/>
                <w:sz w:val="18"/>
              </w:rPr>
              <w:t xml:space="preserve">    </w:t>
            </w:r>
            <w:r>
              <w:rPr>
                <w:rFonts w:ascii="BIZ UDP明朝 Medium" w:eastAsia="BIZ UDP明朝 Medium" w:hAnsi="BIZ UDP明朝 Medium" w:hint="eastAsia"/>
                <w:sz w:val="18"/>
              </w:rPr>
              <w:t xml:space="preserve">・冬げしき　</w:t>
            </w:r>
          </w:p>
          <w:p w14:paraId="56172ADF" w14:textId="77777777" w:rsidR="002851B1" w:rsidRDefault="002851B1"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・越天楽今様</w:t>
            </w:r>
            <w:r>
              <w:rPr>
                <w:rFonts w:ascii="BIZ UDP明朝 Medium" w:eastAsia="BIZ UDP明朝 Medium" w:hAnsi="BIZ UDP明朝 Medium"/>
                <w:sz w:val="18"/>
              </w:rPr>
              <w:t xml:space="preserve">  </w:t>
            </w:r>
            <w:r>
              <w:rPr>
                <w:rFonts w:ascii="BIZ UDP明朝 Medium" w:eastAsia="BIZ UDP明朝 Medium" w:hAnsi="BIZ UDP明朝 Medium" w:hint="eastAsia"/>
                <w:sz w:val="18"/>
              </w:rPr>
              <w:t xml:space="preserve">　　・おぼろ月夜</w:t>
            </w:r>
          </w:p>
          <w:p w14:paraId="51D486DA" w14:textId="77777777" w:rsidR="002851B1" w:rsidRDefault="002851B1"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・ふるさと　　　　　　・われは海の子</w:t>
            </w:r>
          </w:p>
          <w:p w14:paraId="61462ADE" w14:textId="77777777" w:rsidR="002851B1" w:rsidRDefault="002851B1"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○国歌は時期に応じて適切に指導</w:t>
            </w:r>
          </w:p>
          <w:p w14:paraId="3715C007" w14:textId="5BE76009" w:rsidR="002851B1" w:rsidRPr="00CE2838" w:rsidRDefault="002851B1"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・君が代</w:t>
            </w:r>
          </w:p>
        </w:tc>
      </w:tr>
      <w:tr w:rsidR="002851B1" w:rsidRPr="00527B4D" w14:paraId="76227E64" w14:textId="77777777" w:rsidTr="002851B1">
        <w:trPr>
          <w:trHeight w:val="546"/>
        </w:trPr>
        <w:tc>
          <w:tcPr>
            <w:tcW w:w="614" w:type="dxa"/>
            <w:vMerge/>
            <w:tcBorders>
              <w:left w:val="single" w:sz="18" w:space="0" w:color="auto"/>
              <w:right w:val="single" w:sz="8" w:space="0" w:color="auto"/>
            </w:tcBorders>
            <w:vAlign w:val="center"/>
          </w:tcPr>
          <w:p w14:paraId="0E67AC0B" w14:textId="77777777" w:rsidR="002851B1" w:rsidRDefault="002851B1" w:rsidP="002851B1">
            <w:pPr>
              <w:spacing w:line="200" w:lineRule="exact"/>
              <w:ind w:left="180" w:hangingChars="100" w:hanging="180"/>
              <w:jc w:val="center"/>
              <w:rPr>
                <w:rFonts w:ascii="BIZ UDPゴシック" w:eastAsia="BIZ UDPゴシック" w:hAnsi="BIZ UDPゴシック" w:cs="メイリオ"/>
                <w:b/>
                <w:sz w:val="18"/>
                <w:szCs w:val="18"/>
              </w:rPr>
            </w:pPr>
          </w:p>
        </w:tc>
        <w:tc>
          <w:tcPr>
            <w:tcW w:w="6026" w:type="dxa"/>
            <w:tcBorders>
              <w:top w:val="dashSmallGap" w:sz="4" w:space="0" w:color="auto"/>
              <w:left w:val="single" w:sz="8" w:space="0" w:color="auto"/>
              <w:bottom w:val="dashed" w:sz="4" w:space="0" w:color="auto"/>
              <w:right w:val="single" w:sz="8" w:space="0" w:color="auto"/>
            </w:tcBorders>
          </w:tcPr>
          <w:p w14:paraId="3A3FE116" w14:textId="296BA7C1" w:rsidR="002851B1" w:rsidRPr="00034AAB" w:rsidRDefault="002851B1" w:rsidP="002851B1">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333054">
              <w:rPr>
                <w:rFonts w:ascii="BIZ UDゴシック" w:eastAsia="BIZ UDゴシック" w:hAnsi="BIZ UDゴシック" w:cs="メイリオ"/>
                <w:bCs/>
                <w:sz w:val="18"/>
                <w:szCs w:val="18"/>
              </w:rPr>
              <w:t>歌唱表現についての知識や技能を得たり生かしたりしながら</w:t>
            </w:r>
            <w:r w:rsidR="00715626">
              <w:rPr>
                <w:rFonts w:ascii="BIZ UDゴシック" w:eastAsia="BIZ UDゴシック" w:hAnsi="BIZ UDゴシック" w:cs="メイリオ"/>
                <w:bCs/>
                <w:sz w:val="18"/>
                <w:szCs w:val="18"/>
              </w:rPr>
              <w:t>、</w:t>
            </w:r>
            <w:r w:rsidRPr="00333054">
              <w:rPr>
                <w:rFonts w:ascii="BIZ UDゴシック" w:eastAsia="BIZ UDゴシック" w:hAnsi="BIZ UDゴシック" w:cs="メイリオ"/>
                <w:bCs/>
                <w:sz w:val="18"/>
                <w:szCs w:val="18"/>
              </w:rPr>
              <w:t>曲 の特徴にふさわしい表現を工夫し</w:t>
            </w:r>
            <w:r w:rsidR="00715626">
              <w:rPr>
                <w:rFonts w:ascii="BIZ UDゴシック" w:eastAsia="BIZ UDゴシック" w:hAnsi="BIZ UDゴシック" w:cs="メイリオ"/>
                <w:bCs/>
                <w:sz w:val="18"/>
                <w:szCs w:val="18"/>
              </w:rPr>
              <w:t>、</w:t>
            </w:r>
            <w:r w:rsidRPr="00333054">
              <w:rPr>
                <w:rFonts w:ascii="BIZ UDゴシック" w:eastAsia="BIZ UDゴシック" w:hAnsi="BIZ UDゴシック" w:cs="メイリオ"/>
                <w:bCs/>
                <w:sz w:val="18"/>
                <w:szCs w:val="18"/>
              </w:rPr>
              <w:t>歌唱表現に対する思いや意図をもつこと。</w:t>
            </w:r>
          </w:p>
        </w:tc>
        <w:tc>
          <w:tcPr>
            <w:tcW w:w="3188" w:type="dxa"/>
            <w:vMerge/>
            <w:tcBorders>
              <w:left w:val="single" w:sz="8" w:space="0" w:color="auto"/>
              <w:right w:val="single" w:sz="18" w:space="0" w:color="auto"/>
            </w:tcBorders>
            <w:shd w:val="clear" w:color="auto" w:fill="auto"/>
          </w:tcPr>
          <w:p w14:paraId="19769AEF" w14:textId="5356F50D" w:rsidR="002851B1" w:rsidRDefault="002851B1" w:rsidP="002851B1">
            <w:pPr>
              <w:adjustRightInd w:val="0"/>
              <w:snapToGrid w:val="0"/>
              <w:spacing w:line="240" w:lineRule="exact"/>
              <w:ind w:left="180" w:hangingChars="100" w:hanging="180"/>
              <w:rPr>
                <w:rFonts w:ascii="BIZ UDP明朝 Medium" w:eastAsia="BIZ UDP明朝 Medium" w:hAnsi="BIZ UDP明朝 Medium"/>
                <w:sz w:val="18"/>
              </w:rPr>
            </w:pPr>
          </w:p>
        </w:tc>
      </w:tr>
      <w:tr w:rsidR="002851B1" w:rsidRPr="00527B4D" w14:paraId="1136E098" w14:textId="77777777" w:rsidTr="002851B1">
        <w:trPr>
          <w:trHeight w:val="696"/>
        </w:trPr>
        <w:tc>
          <w:tcPr>
            <w:tcW w:w="614" w:type="dxa"/>
            <w:vMerge/>
            <w:tcBorders>
              <w:left w:val="single" w:sz="18" w:space="0" w:color="auto"/>
              <w:right w:val="single" w:sz="8" w:space="0" w:color="auto"/>
            </w:tcBorders>
          </w:tcPr>
          <w:p w14:paraId="2457ABAE" w14:textId="77777777" w:rsidR="002851B1" w:rsidRPr="00EA5D20" w:rsidRDefault="002851B1" w:rsidP="002851B1">
            <w:pPr>
              <w:spacing w:line="200" w:lineRule="exact"/>
              <w:ind w:left="180" w:hangingChars="100" w:hanging="180"/>
              <w:jc w:val="center"/>
              <w:rPr>
                <w:rFonts w:ascii="BIZ UDPゴシック" w:eastAsia="BIZ UDPゴシック" w:hAnsi="BIZ UDPゴシック" w:cs="メイリオ"/>
                <w:b/>
                <w:sz w:val="18"/>
                <w:szCs w:val="18"/>
              </w:rPr>
            </w:pPr>
          </w:p>
        </w:tc>
        <w:tc>
          <w:tcPr>
            <w:tcW w:w="6026" w:type="dxa"/>
            <w:tcBorders>
              <w:top w:val="dashed" w:sz="4" w:space="0" w:color="auto"/>
              <w:left w:val="single" w:sz="8" w:space="0" w:color="auto"/>
              <w:bottom w:val="dashed" w:sz="4" w:space="0" w:color="auto"/>
              <w:right w:val="single" w:sz="8" w:space="0" w:color="auto"/>
            </w:tcBorders>
          </w:tcPr>
          <w:p w14:paraId="14D3B93F" w14:textId="0BAF1386" w:rsidR="002851B1" w:rsidRDefault="002851B1" w:rsidP="002851B1">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225ADF">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225ADF">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225ADF">
              <w:rPr>
                <w:rFonts w:ascii="BIZ UDゴシック" w:eastAsia="BIZ UDゴシック" w:hAnsi="BIZ UDゴシック" w:cs="メイリオ"/>
                <w:bCs/>
                <w:sz w:val="18"/>
                <w:szCs w:val="18"/>
              </w:rPr>
              <w:t>について理解すること。</w:t>
            </w:r>
          </w:p>
          <w:p w14:paraId="12F448BF" w14:textId="60D7D8B7" w:rsidR="002851B1" w:rsidRPr="00205693" w:rsidRDefault="002851B1" w:rsidP="002851B1">
            <w:pPr>
              <w:spacing w:line="20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225ADF">
              <w:rPr>
                <w:rFonts w:ascii="BIZ UDゴシック" w:eastAsia="BIZ UDゴシック" w:hAnsi="BIZ UDゴシック" w:cs="メイリオ"/>
                <w:bCs/>
                <w:sz w:val="18"/>
                <w:szCs w:val="18"/>
              </w:rPr>
              <w:t xml:space="preserve">　曲想と歌詞の表す情景やイメージとの関わり</w:t>
            </w:r>
          </w:p>
        </w:tc>
        <w:tc>
          <w:tcPr>
            <w:tcW w:w="3188" w:type="dxa"/>
            <w:vMerge/>
            <w:tcBorders>
              <w:left w:val="single" w:sz="8" w:space="0" w:color="auto"/>
              <w:right w:val="single" w:sz="18" w:space="0" w:color="auto"/>
            </w:tcBorders>
            <w:shd w:val="clear" w:color="auto" w:fill="auto"/>
          </w:tcPr>
          <w:p w14:paraId="40978E32" w14:textId="07E3C3EA" w:rsidR="002851B1" w:rsidRPr="00FF5527" w:rsidRDefault="002851B1" w:rsidP="002851B1">
            <w:pPr>
              <w:adjustRightInd w:val="0"/>
              <w:snapToGrid w:val="0"/>
              <w:spacing w:line="240" w:lineRule="exact"/>
              <w:ind w:left="180" w:hangingChars="100" w:hanging="180"/>
              <w:rPr>
                <w:rFonts w:ascii="BIZ UDP明朝 Medium" w:eastAsia="BIZ UDP明朝 Medium" w:hAnsi="BIZ UDP明朝 Medium"/>
                <w:sz w:val="18"/>
              </w:rPr>
            </w:pPr>
          </w:p>
        </w:tc>
      </w:tr>
      <w:tr w:rsidR="002851B1" w:rsidRPr="00527B4D" w14:paraId="4B535209" w14:textId="77777777" w:rsidTr="002851B1">
        <w:trPr>
          <w:trHeight w:val="645"/>
        </w:trPr>
        <w:tc>
          <w:tcPr>
            <w:tcW w:w="614" w:type="dxa"/>
            <w:vMerge/>
            <w:tcBorders>
              <w:left w:val="single" w:sz="18" w:space="0" w:color="auto"/>
              <w:right w:val="single" w:sz="8" w:space="0" w:color="auto"/>
            </w:tcBorders>
          </w:tcPr>
          <w:p w14:paraId="0152E530" w14:textId="77777777" w:rsidR="002851B1" w:rsidRPr="00EA5D20" w:rsidRDefault="002851B1" w:rsidP="002851B1">
            <w:pPr>
              <w:spacing w:line="200" w:lineRule="exact"/>
              <w:ind w:left="180" w:hangingChars="100" w:hanging="180"/>
              <w:jc w:val="center"/>
              <w:rPr>
                <w:rFonts w:ascii="BIZ UDPゴシック" w:eastAsia="BIZ UDPゴシック" w:hAnsi="BIZ UDPゴシック" w:cs="メイリオ"/>
                <w:b/>
                <w:sz w:val="18"/>
                <w:szCs w:val="18"/>
              </w:rPr>
            </w:pPr>
          </w:p>
        </w:tc>
        <w:tc>
          <w:tcPr>
            <w:tcW w:w="6026" w:type="dxa"/>
            <w:tcBorders>
              <w:top w:val="dashed" w:sz="4" w:space="0" w:color="auto"/>
              <w:left w:val="single" w:sz="8" w:space="0" w:color="auto"/>
              <w:bottom w:val="single" w:sz="8" w:space="0" w:color="auto"/>
              <w:right w:val="single" w:sz="8" w:space="0" w:color="auto"/>
            </w:tcBorders>
          </w:tcPr>
          <w:p w14:paraId="6EC0C0C0" w14:textId="77777777" w:rsidR="002851B1" w:rsidRDefault="002851B1" w:rsidP="002851B1">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225ADF">
              <w:rPr>
                <w:rFonts w:ascii="BIZ UDゴシック" w:eastAsia="BIZ UDゴシック" w:hAnsi="BIZ UDゴシック" w:cs="メイリオ"/>
                <w:bCs/>
                <w:sz w:val="18"/>
                <w:szCs w:val="18"/>
              </w:rPr>
              <w:t>思いや意図にふさわしい歌い方で歌うために必要な次の</w:t>
            </w:r>
            <w:r>
              <w:rPr>
                <w:rFonts w:ascii="BIZ UDゴシック" w:eastAsia="BIZ UDゴシック" w:hAnsi="BIZ UDゴシック" w:cs="メイリオ" w:hint="eastAsia"/>
                <w:bCs/>
                <w:sz w:val="18"/>
                <w:szCs w:val="18"/>
              </w:rPr>
              <w:t>㋐</w:t>
            </w:r>
            <w:r w:rsidRPr="00225ADF">
              <w:rPr>
                <w:rFonts w:ascii="BIZ UDゴシック" w:eastAsia="BIZ UDゴシック" w:hAnsi="BIZ UDゴシック" w:cs="メイリオ"/>
                <w:bCs/>
                <w:sz w:val="18"/>
                <w:szCs w:val="18"/>
              </w:rPr>
              <w:t>から</w:t>
            </w:r>
            <w:r>
              <w:rPr>
                <w:rFonts w:ascii="BIZ UDゴシック" w:eastAsia="BIZ UDゴシック" w:hAnsi="BIZ UDゴシック" w:cs="メイリオ" w:hint="eastAsia"/>
                <w:bCs/>
                <w:sz w:val="18"/>
                <w:szCs w:val="18"/>
              </w:rPr>
              <w:t>㋒</w:t>
            </w:r>
            <w:r w:rsidRPr="00225ADF">
              <w:rPr>
                <w:rFonts w:ascii="BIZ UDゴシック" w:eastAsia="BIZ UDゴシック" w:hAnsi="BIZ UDゴシック" w:cs="メイリオ"/>
                <w:bCs/>
                <w:sz w:val="18"/>
                <w:szCs w:val="18"/>
              </w:rPr>
              <w:t xml:space="preserve"> までの技能を身に付けること。 </w:t>
            </w:r>
          </w:p>
          <w:p w14:paraId="0BE40BF8" w14:textId="4322ACB2" w:rsidR="002851B1" w:rsidRPr="00C5643A" w:rsidRDefault="002851B1" w:rsidP="002851B1">
            <w:pPr>
              <w:adjustRightInd w:val="0"/>
              <w:snapToGrid w:val="0"/>
              <w:spacing w:line="24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225ADF">
              <w:rPr>
                <w:rFonts w:ascii="BIZ UDゴシック" w:eastAsia="BIZ UDゴシック" w:hAnsi="BIZ UDゴシック" w:cs="メイリオ"/>
                <w:bCs/>
                <w:sz w:val="18"/>
                <w:szCs w:val="18"/>
              </w:rPr>
              <w:t>独唱と</w:t>
            </w:r>
            <w:r w:rsidR="00715626">
              <w:rPr>
                <w:rFonts w:ascii="BIZ UDゴシック" w:eastAsia="BIZ UDゴシック" w:hAnsi="BIZ UDゴシック" w:cs="メイリオ"/>
                <w:bCs/>
                <w:sz w:val="18"/>
                <w:szCs w:val="18"/>
              </w:rPr>
              <w:t>、</w:t>
            </w:r>
            <w:r w:rsidRPr="00225ADF">
              <w:rPr>
                <w:rFonts w:ascii="BIZ UDゴシック" w:eastAsia="BIZ UDゴシック" w:hAnsi="BIZ UDゴシック" w:cs="メイリオ"/>
                <w:bCs/>
                <w:sz w:val="18"/>
                <w:szCs w:val="18"/>
              </w:rPr>
              <w:t>斉唱及び簡単な輪唱などをする技能</w:t>
            </w:r>
          </w:p>
        </w:tc>
        <w:tc>
          <w:tcPr>
            <w:tcW w:w="3188" w:type="dxa"/>
            <w:vMerge/>
            <w:tcBorders>
              <w:left w:val="single" w:sz="8" w:space="0" w:color="auto"/>
              <w:bottom w:val="single" w:sz="8" w:space="0" w:color="auto"/>
              <w:right w:val="single" w:sz="18" w:space="0" w:color="auto"/>
            </w:tcBorders>
            <w:shd w:val="clear" w:color="auto" w:fill="auto"/>
          </w:tcPr>
          <w:p w14:paraId="46ABE3EA" w14:textId="5D7078A3" w:rsidR="002851B1" w:rsidRPr="00FF5527" w:rsidRDefault="002851B1" w:rsidP="002851B1">
            <w:pPr>
              <w:adjustRightInd w:val="0"/>
              <w:snapToGrid w:val="0"/>
              <w:spacing w:line="240" w:lineRule="exact"/>
              <w:ind w:left="180" w:hangingChars="100" w:hanging="180"/>
              <w:rPr>
                <w:rFonts w:ascii="BIZ UDP明朝 Medium" w:eastAsia="BIZ UDP明朝 Medium" w:hAnsi="BIZ UDP明朝 Medium"/>
                <w:sz w:val="18"/>
              </w:rPr>
            </w:pPr>
          </w:p>
        </w:tc>
      </w:tr>
      <w:tr w:rsidR="002851B1" w:rsidRPr="005A5D70" w14:paraId="0D34920F" w14:textId="77777777" w:rsidTr="002851B1">
        <w:trPr>
          <w:trHeight w:val="360"/>
        </w:trPr>
        <w:tc>
          <w:tcPr>
            <w:tcW w:w="614" w:type="dxa"/>
            <w:vMerge/>
            <w:tcBorders>
              <w:left w:val="single" w:sz="18" w:space="0" w:color="auto"/>
              <w:right w:val="single" w:sz="8" w:space="0" w:color="auto"/>
            </w:tcBorders>
            <w:vAlign w:val="center"/>
          </w:tcPr>
          <w:p w14:paraId="567F0ECA" w14:textId="77777777" w:rsidR="002851B1" w:rsidRPr="00EA5D20" w:rsidRDefault="002851B1" w:rsidP="002851B1">
            <w:pPr>
              <w:spacing w:line="200" w:lineRule="exact"/>
              <w:ind w:left="180" w:hangingChars="100" w:hanging="180"/>
              <w:jc w:val="center"/>
              <w:rPr>
                <w:rFonts w:ascii="BIZ UDPゴシック" w:eastAsia="BIZ UDPゴシック" w:hAnsi="BIZ UDPゴシック" w:cs="メイリオ"/>
                <w:b/>
                <w:sz w:val="18"/>
                <w:szCs w:val="18"/>
              </w:rPr>
            </w:pPr>
          </w:p>
        </w:tc>
        <w:tc>
          <w:tcPr>
            <w:tcW w:w="6026"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5F4B0842" w14:textId="4F0FB444" w:rsidR="002851B1" w:rsidRPr="005A5D70" w:rsidRDefault="002851B1" w:rsidP="002851B1">
            <w:pPr>
              <w:adjustRightInd w:val="0"/>
              <w:snapToGrid w:val="0"/>
              <w:spacing w:line="240" w:lineRule="exact"/>
              <w:rPr>
                <w:rFonts w:ascii="BIZ UDP明朝 Medium" w:eastAsia="BIZ UDP明朝 Medium" w:hAnsi="BIZ UDP明朝 Medium" w:hint="eastAsia"/>
                <w:sz w:val="18"/>
              </w:rPr>
            </w:pPr>
            <w:r>
              <w:rPr>
                <w:rFonts w:ascii="BIZ UDPゴシック" w:eastAsia="BIZ UDPゴシック" w:hAnsi="BIZ UDPゴシック" w:cs="メイリオ" w:hint="eastAsia"/>
                <w:b/>
                <w:sz w:val="18"/>
                <w:szCs w:val="18"/>
              </w:rPr>
              <w:t>イ</w:t>
            </w:r>
            <w:r w:rsidRPr="005D0C80">
              <w:rPr>
                <w:rFonts w:ascii="BIZ UDPゴシック" w:eastAsia="BIZ UDPゴシック" w:hAnsi="BIZ UDPゴシック" w:cs="メイリオ"/>
                <w:b/>
                <w:sz w:val="18"/>
                <w:szCs w:val="18"/>
              </w:rPr>
              <w:t xml:space="preserve">　</w:t>
            </w:r>
            <w:r w:rsidRPr="00A42285">
              <w:rPr>
                <w:rFonts w:ascii="BIZ UDPゴシック" w:eastAsia="BIZ UDPゴシック" w:hAnsi="BIZ UDPゴシック" w:cs="メイリオ"/>
                <w:b/>
                <w:sz w:val="18"/>
                <w:szCs w:val="18"/>
              </w:rPr>
              <w:t xml:space="preserve">　器楽の活動を通して</w:t>
            </w:r>
            <w:r w:rsidR="00715626">
              <w:rPr>
                <w:rFonts w:ascii="BIZ UDPゴシック" w:eastAsia="BIZ UDPゴシック" w:hAnsi="BIZ UDPゴシック" w:cs="メイリオ"/>
                <w:b/>
                <w:sz w:val="18"/>
                <w:szCs w:val="18"/>
              </w:rPr>
              <w:t>、</w:t>
            </w:r>
            <w:r w:rsidRPr="00A42285">
              <w:rPr>
                <w:rFonts w:ascii="BIZ UDPゴシック" w:eastAsia="BIZ UDPゴシック" w:hAnsi="BIZ UDPゴシック" w:cs="メイリオ"/>
                <w:b/>
                <w:sz w:val="18"/>
                <w:szCs w:val="18"/>
              </w:rPr>
              <w:t>次の事項を身に付けることができるよう指導する</w:t>
            </w:r>
            <w:r w:rsidR="003F7B3C">
              <w:rPr>
                <w:rFonts w:ascii="BIZ UDPゴシック" w:eastAsia="BIZ UDPゴシック" w:hAnsi="BIZ UDPゴシック" w:cs="メイリオ" w:hint="eastAsia"/>
                <w:b/>
                <w:sz w:val="18"/>
                <w:szCs w:val="18"/>
              </w:rPr>
              <w:t xml:space="preserve">。　　　　　</w:t>
            </w:r>
            <w:r w:rsidR="003F7B3C" w:rsidRPr="003F7B3C">
              <w:rPr>
                <w:rFonts w:ascii="BIZ UDPゴシック" w:eastAsia="BIZ UDPゴシック" w:hAnsi="BIZ UDPゴシック" w:cs="メイリオ" w:hint="eastAsia"/>
                <w:b/>
                <w:sz w:val="18"/>
                <w:szCs w:val="18"/>
                <w:bdr w:val="single" w:sz="4" w:space="0" w:color="auto"/>
              </w:rPr>
              <w:t xml:space="preserve">　教科別の指導</w:t>
            </w:r>
            <w:r w:rsidR="003F7B3C">
              <w:rPr>
                <w:rFonts w:ascii="BIZ UDPゴシック" w:eastAsia="BIZ UDPゴシック" w:hAnsi="BIZ UDPゴシック" w:cs="メイリオ" w:hint="eastAsia"/>
                <w:b/>
                <w:sz w:val="18"/>
                <w:szCs w:val="18"/>
              </w:rPr>
              <w:t xml:space="preserve">　　　</w:t>
            </w:r>
            <w:r w:rsidR="003F7B3C" w:rsidRPr="003F7B3C">
              <w:rPr>
                <w:rFonts w:ascii="BIZ UDPゴシック" w:eastAsia="BIZ UDPゴシック" w:hAnsi="BIZ UDPゴシック" w:cs="メイリオ" w:hint="eastAsia"/>
                <w:b/>
                <w:sz w:val="18"/>
                <w:szCs w:val="18"/>
                <w:bdr w:val="single" w:sz="4" w:space="0" w:color="auto"/>
              </w:rPr>
              <w:t>生活単元学習</w:t>
            </w:r>
          </w:p>
        </w:tc>
        <w:tc>
          <w:tcPr>
            <w:tcW w:w="3188" w:type="dxa"/>
            <w:vMerge w:val="restart"/>
            <w:tcBorders>
              <w:top w:val="single" w:sz="4" w:space="0" w:color="auto"/>
              <w:left w:val="single" w:sz="8" w:space="0" w:color="auto"/>
              <w:right w:val="single" w:sz="18" w:space="0" w:color="auto"/>
            </w:tcBorders>
            <w:shd w:val="clear" w:color="auto" w:fill="auto"/>
          </w:tcPr>
          <w:p w14:paraId="565C2DDB" w14:textId="77777777" w:rsidR="002851B1" w:rsidRDefault="002851B1"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（指導要領P３８４～）</w:t>
            </w:r>
          </w:p>
          <w:p w14:paraId="29581CAD" w14:textId="77777777" w:rsidR="002851B1" w:rsidRDefault="002851B1"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○打楽器や旋律楽器の基本的な扱いを意識して、友達の楽器の音も聴きながら一緒に合わせて演奏すること。</w:t>
            </w:r>
          </w:p>
          <w:p w14:paraId="3450E4D3" w14:textId="77777777" w:rsidR="002851B1" w:rsidRDefault="002851B1"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○簡単な楽譜などを使って、友達と一緒に音を合わせて演奏すること。</w:t>
            </w:r>
          </w:p>
          <w:p w14:paraId="1E675389" w14:textId="77777777" w:rsidR="002851B1" w:rsidRDefault="002851B1"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○曲のリズムや速度、その曲のもつ雰囲気などを感じて、そのことを生かせるような演奏の仕方を考えること。</w:t>
            </w:r>
          </w:p>
          <w:p w14:paraId="4C8BCE1D" w14:textId="77777777" w:rsidR="002851B1" w:rsidRDefault="00CA69ED"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○（イ）㋑</w:t>
            </w:r>
          </w:p>
          <w:p w14:paraId="7A912622" w14:textId="77777777" w:rsidR="00CA69ED" w:rsidRDefault="00CA69ED"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例：友達と一緒に演奏した時に、楽器の組み合わせなどを工夫することにより、音色や響きは変化するといったことを理解すること。</w:t>
            </w:r>
          </w:p>
          <w:p w14:paraId="63674E52" w14:textId="00DDCF1A" w:rsidR="00CA69ED" w:rsidRPr="005A5D70" w:rsidRDefault="00CA69ED"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※既習楽器、和楽器、諸外国の楽器</w:t>
            </w:r>
          </w:p>
        </w:tc>
      </w:tr>
      <w:tr w:rsidR="002851B1" w14:paraId="5EE9FE8E" w14:textId="77777777" w:rsidTr="002851B1">
        <w:trPr>
          <w:trHeight w:val="493"/>
        </w:trPr>
        <w:tc>
          <w:tcPr>
            <w:tcW w:w="614" w:type="dxa"/>
            <w:vMerge/>
            <w:tcBorders>
              <w:left w:val="single" w:sz="18" w:space="0" w:color="auto"/>
              <w:right w:val="single" w:sz="8" w:space="0" w:color="auto"/>
            </w:tcBorders>
            <w:vAlign w:val="center"/>
          </w:tcPr>
          <w:p w14:paraId="34D3FD00" w14:textId="77777777" w:rsidR="002851B1" w:rsidRDefault="002851B1" w:rsidP="002851B1">
            <w:pPr>
              <w:spacing w:line="200" w:lineRule="exact"/>
              <w:ind w:left="180" w:hangingChars="100" w:hanging="180"/>
              <w:jc w:val="center"/>
              <w:rPr>
                <w:rFonts w:ascii="BIZ UDPゴシック" w:eastAsia="BIZ UDPゴシック" w:hAnsi="BIZ UDPゴシック" w:cs="メイリオ"/>
                <w:b/>
                <w:sz w:val="18"/>
                <w:szCs w:val="18"/>
              </w:rPr>
            </w:pPr>
          </w:p>
        </w:tc>
        <w:tc>
          <w:tcPr>
            <w:tcW w:w="6026" w:type="dxa"/>
            <w:tcBorders>
              <w:top w:val="dashSmallGap" w:sz="4" w:space="0" w:color="auto"/>
              <w:left w:val="single" w:sz="8" w:space="0" w:color="auto"/>
              <w:bottom w:val="dashed" w:sz="4" w:space="0" w:color="auto"/>
              <w:right w:val="single" w:sz="8" w:space="0" w:color="auto"/>
            </w:tcBorders>
          </w:tcPr>
          <w:p w14:paraId="439DC1A4" w14:textId="14D85B01" w:rsidR="002851B1" w:rsidRPr="00034AAB" w:rsidRDefault="002851B1" w:rsidP="002851B1">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333054">
              <w:rPr>
                <w:rFonts w:ascii="BIZ UDゴシック" w:eastAsia="BIZ UDゴシック" w:hAnsi="BIZ UDゴシック" w:cs="メイリオ"/>
                <w:bCs/>
                <w:sz w:val="18"/>
                <w:szCs w:val="18"/>
              </w:rPr>
              <w:t>器楽表現についての知識や技能を得たり生かしたりしながら</w:t>
            </w:r>
            <w:r w:rsidR="00715626">
              <w:rPr>
                <w:rFonts w:ascii="BIZ UDゴシック" w:eastAsia="BIZ UDゴシック" w:hAnsi="BIZ UDゴシック" w:cs="メイリオ"/>
                <w:bCs/>
                <w:sz w:val="18"/>
                <w:szCs w:val="18"/>
              </w:rPr>
              <w:t>、</w:t>
            </w:r>
            <w:r w:rsidRPr="00333054">
              <w:rPr>
                <w:rFonts w:ascii="BIZ UDゴシック" w:eastAsia="BIZ UDゴシック" w:hAnsi="BIZ UDゴシック" w:cs="メイリオ"/>
                <w:bCs/>
                <w:sz w:val="18"/>
                <w:szCs w:val="18"/>
              </w:rPr>
              <w:t>曲想に ふさわしい表現を工夫し</w:t>
            </w:r>
            <w:r w:rsidR="00715626">
              <w:rPr>
                <w:rFonts w:ascii="BIZ UDゴシック" w:eastAsia="BIZ UDゴシック" w:hAnsi="BIZ UDゴシック" w:cs="メイリオ"/>
                <w:bCs/>
                <w:sz w:val="18"/>
                <w:szCs w:val="18"/>
              </w:rPr>
              <w:t>、</w:t>
            </w:r>
            <w:r w:rsidRPr="00333054">
              <w:rPr>
                <w:rFonts w:ascii="BIZ UDゴシック" w:eastAsia="BIZ UDゴシック" w:hAnsi="BIZ UDゴシック" w:cs="メイリオ"/>
                <w:bCs/>
                <w:sz w:val="18"/>
                <w:szCs w:val="18"/>
              </w:rPr>
              <w:t>器楽表現に対する思いや意図をもつこと。</w:t>
            </w:r>
          </w:p>
        </w:tc>
        <w:tc>
          <w:tcPr>
            <w:tcW w:w="3188" w:type="dxa"/>
            <w:vMerge/>
            <w:tcBorders>
              <w:left w:val="single" w:sz="8" w:space="0" w:color="auto"/>
              <w:right w:val="single" w:sz="18" w:space="0" w:color="auto"/>
            </w:tcBorders>
            <w:shd w:val="clear" w:color="auto" w:fill="auto"/>
          </w:tcPr>
          <w:p w14:paraId="128DA46F" w14:textId="1F3373F4" w:rsidR="002851B1" w:rsidRDefault="002851B1" w:rsidP="002851B1">
            <w:pPr>
              <w:adjustRightInd w:val="0"/>
              <w:snapToGrid w:val="0"/>
              <w:spacing w:line="240" w:lineRule="exact"/>
              <w:ind w:left="180" w:hangingChars="100" w:hanging="180"/>
              <w:rPr>
                <w:rFonts w:ascii="BIZ UDP明朝 Medium" w:eastAsia="BIZ UDP明朝 Medium" w:hAnsi="BIZ UDP明朝 Medium"/>
                <w:sz w:val="18"/>
              </w:rPr>
            </w:pPr>
          </w:p>
        </w:tc>
      </w:tr>
      <w:tr w:rsidR="002851B1" w:rsidRPr="00FF5527" w14:paraId="7F96580C" w14:textId="77777777" w:rsidTr="002851B1">
        <w:trPr>
          <w:trHeight w:val="694"/>
        </w:trPr>
        <w:tc>
          <w:tcPr>
            <w:tcW w:w="614" w:type="dxa"/>
            <w:vMerge/>
            <w:tcBorders>
              <w:left w:val="single" w:sz="18" w:space="0" w:color="auto"/>
              <w:right w:val="single" w:sz="8" w:space="0" w:color="auto"/>
            </w:tcBorders>
          </w:tcPr>
          <w:p w14:paraId="51D76B52" w14:textId="77777777" w:rsidR="002851B1" w:rsidRPr="00EA5D20" w:rsidRDefault="002851B1" w:rsidP="002851B1">
            <w:pPr>
              <w:spacing w:line="200" w:lineRule="exact"/>
              <w:ind w:left="180" w:hangingChars="100" w:hanging="180"/>
              <w:jc w:val="center"/>
              <w:rPr>
                <w:rFonts w:ascii="BIZ UDPゴシック" w:eastAsia="BIZ UDPゴシック" w:hAnsi="BIZ UDPゴシック" w:cs="メイリオ"/>
                <w:b/>
                <w:sz w:val="18"/>
                <w:szCs w:val="18"/>
              </w:rPr>
            </w:pPr>
          </w:p>
        </w:tc>
        <w:tc>
          <w:tcPr>
            <w:tcW w:w="6026" w:type="dxa"/>
            <w:tcBorders>
              <w:top w:val="dashed" w:sz="4" w:space="0" w:color="auto"/>
              <w:left w:val="single" w:sz="8" w:space="0" w:color="auto"/>
              <w:bottom w:val="dashed" w:sz="4" w:space="0" w:color="auto"/>
              <w:right w:val="single" w:sz="8" w:space="0" w:color="auto"/>
            </w:tcBorders>
          </w:tcPr>
          <w:p w14:paraId="1166E1D4" w14:textId="73BA9994" w:rsidR="002851B1" w:rsidRDefault="002851B1" w:rsidP="002851B1">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333054">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333054">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333054">
              <w:rPr>
                <w:rFonts w:ascii="BIZ UDゴシック" w:eastAsia="BIZ UDゴシック" w:hAnsi="BIZ UDゴシック" w:cs="メイリオ"/>
                <w:bCs/>
                <w:sz w:val="18"/>
                <w:szCs w:val="18"/>
              </w:rPr>
              <w:t xml:space="preserve">について理解すること。 </w:t>
            </w:r>
          </w:p>
          <w:p w14:paraId="3E86B346" w14:textId="1D95A851" w:rsidR="002851B1" w:rsidRPr="00034AAB" w:rsidRDefault="002851B1" w:rsidP="002851B1">
            <w:pPr>
              <w:spacing w:line="200" w:lineRule="exact"/>
              <w:ind w:firstLineChars="100" w:firstLine="180"/>
              <w:rPr>
                <w:rFonts w:ascii="BIZ UDP明朝 Medium" w:eastAsia="BIZ UDP明朝 Medium" w:hAnsi="BIZ UDP明朝 Medium" w:cs="メイリオ"/>
                <w:bCs/>
                <w:sz w:val="18"/>
                <w:szCs w:val="18"/>
              </w:rPr>
            </w:pPr>
            <w:r>
              <w:rPr>
                <w:rFonts w:ascii="BIZ UDゴシック" w:eastAsia="BIZ UDゴシック" w:hAnsi="BIZ UDゴシック" w:cs="メイリオ" w:hint="eastAsia"/>
                <w:bCs/>
                <w:sz w:val="18"/>
                <w:szCs w:val="18"/>
              </w:rPr>
              <w:t>㋑</w:t>
            </w:r>
            <w:r w:rsidRPr="00333054">
              <w:rPr>
                <w:rFonts w:ascii="BIZ UDゴシック" w:eastAsia="BIZ UDゴシック" w:hAnsi="BIZ UDゴシック" w:cs="メイリオ"/>
                <w:bCs/>
                <w:sz w:val="18"/>
                <w:szCs w:val="18"/>
              </w:rPr>
              <w:t xml:space="preserve">　多様な楽器の音色と全体の響きとの関わり</w:t>
            </w:r>
          </w:p>
        </w:tc>
        <w:tc>
          <w:tcPr>
            <w:tcW w:w="3188" w:type="dxa"/>
            <w:vMerge/>
            <w:tcBorders>
              <w:left w:val="single" w:sz="8" w:space="0" w:color="auto"/>
              <w:right w:val="single" w:sz="18" w:space="0" w:color="auto"/>
            </w:tcBorders>
            <w:shd w:val="clear" w:color="auto" w:fill="auto"/>
          </w:tcPr>
          <w:p w14:paraId="509858E0" w14:textId="4DEA97C8" w:rsidR="002851B1" w:rsidRPr="00FF5527" w:rsidRDefault="002851B1" w:rsidP="002851B1">
            <w:pPr>
              <w:adjustRightInd w:val="0"/>
              <w:snapToGrid w:val="0"/>
              <w:spacing w:line="240" w:lineRule="exact"/>
              <w:ind w:left="180" w:hangingChars="100" w:hanging="180"/>
              <w:rPr>
                <w:rFonts w:ascii="BIZ UDP明朝 Medium" w:eastAsia="BIZ UDP明朝 Medium" w:hAnsi="BIZ UDP明朝 Medium"/>
                <w:sz w:val="18"/>
              </w:rPr>
            </w:pPr>
          </w:p>
        </w:tc>
      </w:tr>
      <w:tr w:rsidR="002851B1" w:rsidRPr="00FF5527" w14:paraId="3CAAE748" w14:textId="77777777" w:rsidTr="002851B1">
        <w:trPr>
          <w:trHeight w:val="645"/>
        </w:trPr>
        <w:tc>
          <w:tcPr>
            <w:tcW w:w="614" w:type="dxa"/>
            <w:vMerge/>
            <w:tcBorders>
              <w:left w:val="single" w:sz="18" w:space="0" w:color="auto"/>
              <w:right w:val="single" w:sz="8" w:space="0" w:color="auto"/>
            </w:tcBorders>
          </w:tcPr>
          <w:p w14:paraId="45BCB9EC" w14:textId="77777777" w:rsidR="002851B1" w:rsidRPr="00EA5D20" w:rsidRDefault="002851B1" w:rsidP="002851B1">
            <w:pPr>
              <w:spacing w:line="200" w:lineRule="exact"/>
              <w:ind w:left="180" w:hangingChars="100" w:hanging="180"/>
              <w:jc w:val="center"/>
              <w:rPr>
                <w:rFonts w:ascii="BIZ UDPゴシック" w:eastAsia="BIZ UDPゴシック" w:hAnsi="BIZ UDPゴシック" w:cs="メイリオ"/>
                <w:b/>
                <w:sz w:val="18"/>
                <w:szCs w:val="18"/>
              </w:rPr>
            </w:pPr>
          </w:p>
        </w:tc>
        <w:tc>
          <w:tcPr>
            <w:tcW w:w="6026" w:type="dxa"/>
            <w:tcBorders>
              <w:top w:val="dashed" w:sz="4" w:space="0" w:color="auto"/>
              <w:left w:val="single" w:sz="8" w:space="0" w:color="auto"/>
              <w:bottom w:val="single" w:sz="8" w:space="0" w:color="auto"/>
              <w:right w:val="single" w:sz="8" w:space="0" w:color="auto"/>
            </w:tcBorders>
          </w:tcPr>
          <w:p w14:paraId="17EF070A" w14:textId="77777777" w:rsidR="002851B1" w:rsidRDefault="002851B1" w:rsidP="002851B1">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333054">
              <w:rPr>
                <w:rFonts w:ascii="BIZ UDゴシック" w:eastAsia="BIZ UDゴシック" w:hAnsi="BIZ UDゴシック" w:cs="メイリオ"/>
                <w:bCs/>
                <w:sz w:val="18"/>
                <w:szCs w:val="18"/>
              </w:rPr>
              <w:t>思いや意図にふさわしい表現をするために必要な次の</w:t>
            </w:r>
            <w:r>
              <w:rPr>
                <w:rFonts w:ascii="BIZ UDゴシック" w:eastAsia="BIZ UDゴシック" w:hAnsi="BIZ UDゴシック" w:cs="メイリオ" w:hint="eastAsia"/>
                <w:bCs/>
                <w:sz w:val="18"/>
                <w:szCs w:val="18"/>
              </w:rPr>
              <w:t>㋐</w:t>
            </w:r>
            <w:r w:rsidRPr="00333054">
              <w:rPr>
                <w:rFonts w:ascii="BIZ UDゴシック" w:eastAsia="BIZ UDゴシック" w:hAnsi="BIZ UDゴシック" w:cs="メイリオ"/>
                <w:bCs/>
                <w:sz w:val="18"/>
                <w:szCs w:val="18"/>
              </w:rPr>
              <w:t>から</w:t>
            </w:r>
            <w:r>
              <w:rPr>
                <w:rFonts w:ascii="BIZ UDゴシック" w:eastAsia="BIZ UDゴシック" w:hAnsi="BIZ UDゴシック" w:cs="メイリオ" w:hint="eastAsia"/>
                <w:bCs/>
                <w:sz w:val="18"/>
                <w:szCs w:val="18"/>
              </w:rPr>
              <w:t>㋒</w:t>
            </w:r>
            <w:r w:rsidRPr="00333054">
              <w:rPr>
                <w:rFonts w:ascii="BIZ UDゴシック" w:eastAsia="BIZ UDゴシック" w:hAnsi="BIZ UDゴシック" w:cs="メイリオ"/>
                <w:bCs/>
                <w:sz w:val="18"/>
                <w:szCs w:val="18"/>
              </w:rPr>
              <w:t xml:space="preserve">までの技能を身に付けること。 </w:t>
            </w:r>
          </w:p>
          <w:p w14:paraId="329B9211" w14:textId="53AF4233" w:rsidR="002851B1" w:rsidRPr="00FF5527" w:rsidRDefault="002851B1" w:rsidP="002851B1">
            <w:pPr>
              <w:adjustRightInd w:val="0"/>
              <w:snapToGrid w:val="0"/>
              <w:spacing w:line="240" w:lineRule="exact"/>
              <w:ind w:leftChars="100" w:left="570" w:hangingChars="200" w:hanging="360"/>
              <w:rPr>
                <w:rFonts w:ascii="BIZ UDP明朝 Medium" w:eastAsia="BIZ UDP明朝 Medium" w:hAnsi="BIZ UDP明朝 Medium"/>
                <w:sz w:val="18"/>
              </w:rPr>
            </w:pPr>
            <w:r>
              <w:rPr>
                <w:rFonts w:ascii="BIZ UDゴシック" w:eastAsia="BIZ UDゴシック" w:hAnsi="BIZ UDゴシック" w:cs="メイリオ" w:hint="eastAsia"/>
                <w:bCs/>
                <w:sz w:val="18"/>
                <w:szCs w:val="18"/>
              </w:rPr>
              <w:t>㋒</w:t>
            </w:r>
            <w:r w:rsidRPr="00333054">
              <w:rPr>
                <w:rFonts w:ascii="BIZ UDゴシック" w:eastAsia="BIZ UDゴシック" w:hAnsi="BIZ UDゴシック" w:cs="メイリオ"/>
                <w:bCs/>
                <w:sz w:val="18"/>
                <w:szCs w:val="18"/>
              </w:rPr>
              <w:t xml:space="preserve">　友達の楽器の音や伴奏を聴いて</w:t>
            </w:r>
            <w:r w:rsidR="00715626">
              <w:rPr>
                <w:rFonts w:ascii="BIZ UDゴシック" w:eastAsia="BIZ UDゴシック" w:hAnsi="BIZ UDゴシック" w:cs="メイリオ"/>
                <w:bCs/>
                <w:sz w:val="18"/>
                <w:szCs w:val="18"/>
              </w:rPr>
              <w:t>、</w:t>
            </w:r>
            <w:r w:rsidRPr="00333054">
              <w:rPr>
                <w:rFonts w:ascii="BIZ UDゴシック" w:eastAsia="BIZ UDゴシック" w:hAnsi="BIZ UDゴシック" w:cs="メイリオ"/>
                <w:bCs/>
                <w:sz w:val="18"/>
                <w:szCs w:val="18"/>
              </w:rPr>
              <w:t>リズムや速度を合わせて演奏する技能</w:t>
            </w:r>
          </w:p>
        </w:tc>
        <w:tc>
          <w:tcPr>
            <w:tcW w:w="3188" w:type="dxa"/>
            <w:vMerge/>
            <w:tcBorders>
              <w:left w:val="single" w:sz="8" w:space="0" w:color="auto"/>
              <w:bottom w:val="single" w:sz="4" w:space="0" w:color="auto"/>
              <w:right w:val="single" w:sz="18" w:space="0" w:color="auto"/>
            </w:tcBorders>
            <w:shd w:val="clear" w:color="auto" w:fill="auto"/>
          </w:tcPr>
          <w:p w14:paraId="153F68F9" w14:textId="34A2B126" w:rsidR="002851B1" w:rsidRPr="00FF5527" w:rsidRDefault="002851B1" w:rsidP="002851B1">
            <w:pPr>
              <w:adjustRightInd w:val="0"/>
              <w:snapToGrid w:val="0"/>
              <w:spacing w:line="240" w:lineRule="exact"/>
              <w:ind w:left="180" w:hangingChars="100" w:hanging="180"/>
              <w:rPr>
                <w:rFonts w:ascii="BIZ UDP明朝 Medium" w:eastAsia="BIZ UDP明朝 Medium" w:hAnsi="BIZ UDP明朝 Medium"/>
                <w:sz w:val="18"/>
              </w:rPr>
            </w:pPr>
          </w:p>
        </w:tc>
      </w:tr>
      <w:tr w:rsidR="002851B1" w:rsidRPr="005A5D70" w14:paraId="72A14946" w14:textId="77777777" w:rsidTr="002851B1">
        <w:trPr>
          <w:trHeight w:val="360"/>
        </w:trPr>
        <w:tc>
          <w:tcPr>
            <w:tcW w:w="614" w:type="dxa"/>
            <w:vMerge/>
            <w:tcBorders>
              <w:left w:val="single" w:sz="18" w:space="0" w:color="auto"/>
              <w:right w:val="single" w:sz="8" w:space="0" w:color="auto"/>
            </w:tcBorders>
            <w:vAlign w:val="center"/>
          </w:tcPr>
          <w:p w14:paraId="0377924C" w14:textId="77777777" w:rsidR="002851B1" w:rsidRPr="00EA5D20" w:rsidRDefault="002851B1" w:rsidP="002851B1">
            <w:pPr>
              <w:spacing w:line="200" w:lineRule="exact"/>
              <w:ind w:left="180" w:hangingChars="100" w:hanging="180"/>
              <w:jc w:val="center"/>
              <w:rPr>
                <w:rFonts w:ascii="BIZ UDPゴシック" w:eastAsia="BIZ UDPゴシック" w:hAnsi="BIZ UDPゴシック" w:cs="メイリオ"/>
                <w:b/>
                <w:sz w:val="18"/>
                <w:szCs w:val="18"/>
              </w:rPr>
            </w:pPr>
          </w:p>
        </w:tc>
        <w:tc>
          <w:tcPr>
            <w:tcW w:w="6026"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4CDDAC92" w14:textId="620E1B76" w:rsidR="002851B1" w:rsidRPr="005A5D70" w:rsidRDefault="002851B1" w:rsidP="002851B1">
            <w:pPr>
              <w:adjustRightInd w:val="0"/>
              <w:snapToGrid w:val="0"/>
              <w:spacing w:line="240" w:lineRule="exact"/>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ウ</w:t>
            </w:r>
            <w:r w:rsidRPr="005D0C80">
              <w:rPr>
                <w:rFonts w:ascii="BIZ UDPゴシック" w:eastAsia="BIZ UDPゴシック" w:hAnsi="BIZ UDPゴシック" w:cs="メイリオ"/>
                <w:b/>
                <w:sz w:val="18"/>
                <w:szCs w:val="18"/>
              </w:rPr>
              <w:t xml:space="preserve">　</w:t>
            </w:r>
            <w:r w:rsidRPr="0044283C">
              <w:rPr>
                <w:rFonts w:ascii="BIZ UDPゴシック" w:eastAsia="BIZ UDPゴシック" w:hAnsi="BIZ UDPゴシック" w:cs="メイリオ"/>
                <w:b/>
                <w:sz w:val="18"/>
                <w:szCs w:val="18"/>
              </w:rPr>
              <w:t>音楽づくりの活動を通して</w:t>
            </w:r>
            <w:r w:rsidR="00715626">
              <w:rPr>
                <w:rFonts w:ascii="BIZ UDPゴシック" w:eastAsia="BIZ UDPゴシック" w:hAnsi="BIZ UDPゴシック" w:cs="メイリオ"/>
                <w:b/>
                <w:sz w:val="18"/>
                <w:szCs w:val="18"/>
              </w:rPr>
              <w:t>、</w:t>
            </w:r>
            <w:r w:rsidRPr="0044283C">
              <w:rPr>
                <w:rFonts w:ascii="BIZ UDPゴシック" w:eastAsia="BIZ UDPゴシック" w:hAnsi="BIZ UDPゴシック" w:cs="メイリオ"/>
                <w:b/>
                <w:sz w:val="18"/>
                <w:szCs w:val="18"/>
              </w:rPr>
              <w:t>次の事項を身に付けることができるよう指導する。</w:t>
            </w:r>
            <w:r w:rsidR="003F7B3C">
              <w:rPr>
                <w:rFonts w:ascii="BIZ UDPゴシック" w:eastAsia="BIZ UDPゴシック" w:hAnsi="BIZ UDPゴシック" w:cs="メイリオ" w:hint="eastAsia"/>
                <w:b/>
                <w:sz w:val="18"/>
                <w:szCs w:val="18"/>
              </w:rPr>
              <w:t xml:space="preserve">　　　　　　</w:t>
            </w:r>
            <w:r w:rsidR="003F7B3C" w:rsidRPr="003F7B3C">
              <w:rPr>
                <w:rFonts w:ascii="BIZ UDPゴシック" w:eastAsia="BIZ UDPゴシック" w:hAnsi="BIZ UDPゴシック" w:cs="メイリオ" w:hint="eastAsia"/>
                <w:b/>
                <w:sz w:val="18"/>
                <w:szCs w:val="18"/>
                <w:bdr w:val="single" w:sz="4" w:space="0" w:color="auto"/>
              </w:rPr>
              <w:t>教科別の指導</w:t>
            </w:r>
          </w:p>
        </w:tc>
        <w:tc>
          <w:tcPr>
            <w:tcW w:w="3188" w:type="dxa"/>
            <w:vMerge w:val="restart"/>
            <w:tcBorders>
              <w:top w:val="single" w:sz="4" w:space="0" w:color="auto"/>
              <w:left w:val="single" w:sz="8" w:space="0" w:color="auto"/>
              <w:right w:val="single" w:sz="18" w:space="0" w:color="auto"/>
            </w:tcBorders>
            <w:shd w:val="clear" w:color="auto" w:fill="auto"/>
          </w:tcPr>
          <w:p w14:paraId="7E458386" w14:textId="77777777" w:rsidR="002851B1" w:rsidRDefault="002851B1"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（指導要領P３８６～）</w:t>
            </w:r>
          </w:p>
          <w:p w14:paraId="4BD39D32" w14:textId="77777777" w:rsidR="002851B1" w:rsidRDefault="002851B1"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○設定した条件に基づいて即興的に音と選択したり組み合わせたりして、まとまりのある音楽をつくること。</w:t>
            </w:r>
          </w:p>
          <w:p w14:paraId="10426833" w14:textId="77777777" w:rsidR="002851B1" w:rsidRDefault="002851B1"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○（ア）㋐</w:t>
            </w:r>
          </w:p>
          <w:p w14:paraId="5EA4289E" w14:textId="77777777" w:rsidR="002851B1" w:rsidRDefault="002851B1"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w:t>
            </w:r>
          </w:p>
          <w:p w14:paraId="5AB72929" w14:textId="77777777" w:rsidR="002851B1" w:rsidRDefault="002851B1" w:rsidP="002851B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・生徒が見つけた音を使ってみんなで模倣したり、各自が工夫した音を使って友達と会話をしたりする活動</w:t>
            </w:r>
          </w:p>
          <w:p w14:paraId="3FB2FC16" w14:textId="77777777" w:rsidR="002851B1" w:rsidRDefault="002851B1" w:rsidP="002851B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・木、金属、皮など異なる材質や物を組み合わせて使ったり、同じ材質のものを使ったりして生じる音の響きを生かして表現する活動</w:t>
            </w:r>
          </w:p>
          <w:p w14:paraId="507DAAF0" w14:textId="77777777" w:rsidR="002851B1" w:rsidRPr="00827499" w:rsidRDefault="002851B1" w:rsidP="002851B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・線や図形、絵などを楽譜に見立てて声や楽器などの音で表す活動</w:t>
            </w:r>
          </w:p>
          <w:p w14:paraId="001395F4" w14:textId="77777777" w:rsidR="002851B1" w:rsidRDefault="002851B1"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○ウ㋐</w:t>
            </w:r>
          </w:p>
          <w:p w14:paraId="1D34189F" w14:textId="07ACA9C0" w:rsidR="002851B1" w:rsidRPr="005A5D70" w:rsidRDefault="002851B1" w:rsidP="002851B1">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例：「ソラシの３つの音を使い、一人一</w:t>
            </w:r>
            <w:r>
              <w:rPr>
                <w:rFonts w:ascii="BIZ UDP明朝 Medium" w:eastAsia="BIZ UDP明朝 Medium" w:hAnsi="BIZ UDP明朝 Medium" w:hint="eastAsia"/>
                <w:sz w:val="18"/>
              </w:rPr>
              <w:lastRenderedPageBreak/>
              <w:t>人が４拍で即興的に表現し、順番につなぐ」といったこと。</w:t>
            </w:r>
          </w:p>
        </w:tc>
      </w:tr>
      <w:tr w:rsidR="00A33153" w14:paraId="37FB5483" w14:textId="77777777" w:rsidTr="002851B1">
        <w:trPr>
          <w:trHeight w:val="774"/>
        </w:trPr>
        <w:tc>
          <w:tcPr>
            <w:tcW w:w="614" w:type="dxa"/>
            <w:vMerge/>
            <w:tcBorders>
              <w:left w:val="single" w:sz="18" w:space="0" w:color="auto"/>
              <w:right w:val="single" w:sz="8" w:space="0" w:color="auto"/>
            </w:tcBorders>
            <w:vAlign w:val="center"/>
          </w:tcPr>
          <w:p w14:paraId="30850781" w14:textId="77777777" w:rsidR="00A33153" w:rsidRDefault="00A33153" w:rsidP="002851B1">
            <w:pPr>
              <w:spacing w:line="200" w:lineRule="exact"/>
              <w:ind w:left="180" w:hangingChars="100" w:hanging="180"/>
              <w:jc w:val="center"/>
              <w:rPr>
                <w:rFonts w:ascii="BIZ UDPゴシック" w:eastAsia="BIZ UDPゴシック" w:hAnsi="BIZ UDPゴシック" w:cs="メイリオ"/>
                <w:b/>
                <w:sz w:val="18"/>
                <w:szCs w:val="18"/>
              </w:rPr>
            </w:pPr>
          </w:p>
        </w:tc>
        <w:tc>
          <w:tcPr>
            <w:tcW w:w="6026" w:type="dxa"/>
            <w:tcBorders>
              <w:top w:val="dashSmallGap" w:sz="4" w:space="0" w:color="auto"/>
              <w:left w:val="single" w:sz="8" w:space="0" w:color="auto"/>
              <w:bottom w:val="dashed" w:sz="4" w:space="0" w:color="auto"/>
              <w:right w:val="single" w:sz="8" w:space="0" w:color="auto"/>
            </w:tcBorders>
          </w:tcPr>
          <w:p w14:paraId="31D9AA74" w14:textId="2EB336EE" w:rsidR="00A33153" w:rsidRDefault="00A33153" w:rsidP="002851B1">
            <w:pPr>
              <w:spacing w:line="20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（ア）</w:t>
            </w:r>
            <w:r w:rsidRPr="00045A00">
              <w:rPr>
                <w:rFonts w:ascii="BIZ UDゴシック" w:eastAsia="BIZ UDゴシック" w:hAnsi="BIZ UDゴシック" w:cs="メイリオ"/>
                <w:bCs/>
                <w:sz w:val="18"/>
                <w:szCs w:val="18"/>
              </w:rPr>
              <w:t>音楽づくりについての知識や技能を得たり生かしたりしながら</w:t>
            </w:r>
            <w:r w:rsidR="00715626">
              <w:rPr>
                <w:rFonts w:ascii="BIZ UDゴシック" w:eastAsia="BIZ UDゴシック" w:hAnsi="BIZ UDゴシック" w:cs="メイリオ"/>
                <w:bCs/>
                <w:sz w:val="18"/>
                <w:szCs w:val="18"/>
              </w:rPr>
              <w:t>、</w:t>
            </w:r>
            <w:r w:rsidRPr="00045A00">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045A00">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045A00">
              <w:rPr>
                <w:rFonts w:ascii="BIZ UDゴシック" w:eastAsia="BIZ UDゴシック" w:hAnsi="BIZ UDゴシック" w:cs="メイリオ"/>
                <w:bCs/>
                <w:sz w:val="18"/>
                <w:szCs w:val="18"/>
              </w:rPr>
              <w:t>をできるようにすること。</w:t>
            </w:r>
          </w:p>
          <w:p w14:paraId="3B35A546" w14:textId="72CCB6AD" w:rsidR="00A33153" w:rsidRDefault="00A33153" w:rsidP="002851B1">
            <w:pPr>
              <w:spacing w:line="20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045A00">
              <w:rPr>
                <w:rFonts w:ascii="BIZ UDゴシック" w:eastAsia="BIZ UDゴシック" w:hAnsi="BIZ UDゴシック" w:cs="メイリオ"/>
                <w:bCs/>
                <w:sz w:val="18"/>
                <w:szCs w:val="18"/>
              </w:rPr>
              <w:t xml:space="preserve">　即興的に表現することを通して</w:t>
            </w:r>
            <w:r w:rsidR="00715626">
              <w:rPr>
                <w:rFonts w:ascii="BIZ UDゴシック" w:eastAsia="BIZ UDゴシック" w:hAnsi="BIZ UDゴシック" w:cs="メイリオ"/>
                <w:bCs/>
                <w:sz w:val="18"/>
                <w:szCs w:val="18"/>
              </w:rPr>
              <w:t>、</w:t>
            </w:r>
            <w:r w:rsidRPr="00045A00">
              <w:rPr>
                <w:rFonts w:ascii="BIZ UDゴシック" w:eastAsia="BIZ UDゴシック" w:hAnsi="BIZ UDゴシック" w:cs="メイリオ"/>
                <w:bCs/>
                <w:sz w:val="18"/>
                <w:szCs w:val="18"/>
              </w:rPr>
              <w:t>音楽づくりの発想を得ること</w:t>
            </w:r>
            <w:r>
              <w:rPr>
                <w:rFonts w:ascii="BIZ UDゴシック" w:eastAsia="BIZ UDゴシック" w:hAnsi="BIZ UDゴシック" w:cs="メイリオ" w:hint="eastAsia"/>
                <w:bCs/>
                <w:sz w:val="18"/>
                <w:szCs w:val="18"/>
              </w:rPr>
              <w:t>。</w:t>
            </w:r>
          </w:p>
          <w:p w14:paraId="4CBB3618" w14:textId="170BCFF5" w:rsidR="00A33153" w:rsidRPr="005F3D2C" w:rsidRDefault="00A33153" w:rsidP="002851B1">
            <w:pPr>
              <w:spacing w:line="20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045A00">
              <w:rPr>
                <w:rFonts w:ascii="BIZ UDゴシック" w:eastAsia="BIZ UDゴシック" w:hAnsi="BIZ UDゴシック" w:cs="メイリオ"/>
                <w:bCs/>
                <w:sz w:val="18"/>
                <w:szCs w:val="18"/>
              </w:rPr>
              <w:t>音を音楽へと構成することについて思いや意図をもつこと</w:t>
            </w:r>
            <w:r>
              <w:rPr>
                <w:rFonts w:ascii="BIZ UDゴシック" w:eastAsia="BIZ UDゴシック" w:hAnsi="BIZ UDゴシック" w:cs="メイリオ" w:hint="eastAsia"/>
                <w:bCs/>
                <w:sz w:val="18"/>
                <w:szCs w:val="18"/>
              </w:rPr>
              <w:t>。</w:t>
            </w:r>
          </w:p>
        </w:tc>
        <w:tc>
          <w:tcPr>
            <w:tcW w:w="3188" w:type="dxa"/>
            <w:vMerge/>
            <w:tcBorders>
              <w:left w:val="single" w:sz="8" w:space="0" w:color="auto"/>
              <w:right w:val="single" w:sz="18" w:space="0" w:color="auto"/>
            </w:tcBorders>
            <w:shd w:val="clear" w:color="auto" w:fill="auto"/>
          </w:tcPr>
          <w:p w14:paraId="210E2DAF" w14:textId="0E0E4623" w:rsidR="00A33153" w:rsidRDefault="00A33153" w:rsidP="002851B1">
            <w:pPr>
              <w:adjustRightInd w:val="0"/>
              <w:snapToGrid w:val="0"/>
              <w:spacing w:line="240" w:lineRule="exact"/>
              <w:ind w:left="180" w:hangingChars="100" w:hanging="180"/>
              <w:rPr>
                <w:rFonts w:ascii="BIZ UDP明朝 Medium" w:eastAsia="BIZ UDP明朝 Medium" w:hAnsi="BIZ UDP明朝 Medium"/>
                <w:sz w:val="18"/>
              </w:rPr>
            </w:pPr>
          </w:p>
        </w:tc>
      </w:tr>
      <w:tr w:rsidR="00A33153" w:rsidRPr="00FF5527" w14:paraId="45F3B737" w14:textId="77777777" w:rsidTr="002851B1">
        <w:trPr>
          <w:trHeight w:val="823"/>
        </w:trPr>
        <w:tc>
          <w:tcPr>
            <w:tcW w:w="614" w:type="dxa"/>
            <w:vMerge/>
            <w:tcBorders>
              <w:left w:val="single" w:sz="18" w:space="0" w:color="auto"/>
              <w:right w:val="single" w:sz="8" w:space="0" w:color="auto"/>
            </w:tcBorders>
          </w:tcPr>
          <w:p w14:paraId="3FE5F96F" w14:textId="77777777" w:rsidR="00A33153" w:rsidRPr="00EA5D20" w:rsidRDefault="00A33153" w:rsidP="002851B1">
            <w:pPr>
              <w:spacing w:line="200" w:lineRule="exact"/>
              <w:ind w:left="180" w:hangingChars="100" w:hanging="180"/>
              <w:jc w:val="center"/>
              <w:rPr>
                <w:rFonts w:ascii="BIZ UDPゴシック" w:eastAsia="BIZ UDPゴシック" w:hAnsi="BIZ UDPゴシック" w:cs="メイリオ"/>
                <w:b/>
                <w:sz w:val="18"/>
                <w:szCs w:val="18"/>
              </w:rPr>
            </w:pPr>
          </w:p>
        </w:tc>
        <w:tc>
          <w:tcPr>
            <w:tcW w:w="6026" w:type="dxa"/>
            <w:tcBorders>
              <w:top w:val="dashed" w:sz="4" w:space="0" w:color="auto"/>
              <w:left w:val="single" w:sz="8" w:space="0" w:color="auto"/>
              <w:bottom w:val="dashed" w:sz="4" w:space="0" w:color="auto"/>
              <w:right w:val="single" w:sz="8" w:space="0" w:color="auto"/>
            </w:tcBorders>
          </w:tcPr>
          <w:p w14:paraId="15ADCD4F" w14:textId="4D998D8E" w:rsidR="00A33153" w:rsidRDefault="00A33153" w:rsidP="002851B1">
            <w:pPr>
              <w:spacing w:line="200" w:lineRule="exact"/>
              <w:ind w:left="540" w:hangingChars="300" w:hanging="54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034AAB">
              <w:rPr>
                <w:rFonts w:ascii="BIZ UDゴシック" w:eastAsia="BIZ UDゴシック" w:hAnsi="BIZ UDゴシック" w:cs="メイリオ" w:hint="eastAsia"/>
                <w:bCs/>
                <w:sz w:val="18"/>
                <w:szCs w:val="18"/>
              </w:rPr>
              <w:t>イ）</w:t>
            </w:r>
            <w:r w:rsidRPr="00045A00">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045A00">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045A00">
              <w:rPr>
                <w:rFonts w:ascii="BIZ UDゴシック" w:eastAsia="BIZ UDゴシック" w:hAnsi="BIZ UDゴシック" w:cs="メイリオ"/>
                <w:bCs/>
                <w:sz w:val="18"/>
                <w:szCs w:val="18"/>
              </w:rPr>
              <w:t>について</w:t>
            </w:r>
            <w:r w:rsidR="00715626">
              <w:rPr>
                <w:rFonts w:ascii="BIZ UDゴシック" w:eastAsia="BIZ UDゴシック" w:hAnsi="BIZ UDゴシック" w:cs="メイリオ"/>
                <w:bCs/>
                <w:sz w:val="18"/>
                <w:szCs w:val="18"/>
              </w:rPr>
              <w:t>、</w:t>
            </w:r>
            <w:r w:rsidRPr="00045A00">
              <w:rPr>
                <w:rFonts w:ascii="BIZ UDゴシック" w:eastAsia="BIZ UDゴシック" w:hAnsi="BIZ UDゴシック" w:cs="メイリオ"/>
                <w:bCs/>
                <w:sz w:val="18"/>
                <w:szCs w:val="18"/>
              </w:rPr>
              <w:t>それらが生み出す面白さなどと関わらせて理解すること</w:t>
            </w:r>
            <w:r>
              <w:rPr>
                <w:rFonts w:ascii="BIZ UDゴシック" w:eastAsia="BIZ UDゴシック" w:hAnsi="BIZ UDゴシック" w:cs="メイリオ" w:hint="eastAsia"/>
                <w:bCs/>
                <w:sz w:val="18"/>
                <w:szCs w:val="18"/>
              </w:rPr>
              <w:t>。</w:t>
            </w:r>
          </w:p>
          <w:p w14:paraId="55BF7337" w14:textId="77777777" w:rsidR="00A33153" w:rsidRDefault="00A33153" w:rsidP="002851B1">
            <w:pPr>
              <w:spacing w:line="20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045A00">
              <w:rPr>
                <w:rFonts w:ascii="BIZ UDゴシック" w:eastAsia="BIZ UDゴシック" w:hAnsi="BIZ UDゴシック" w:cs="メイリオ"/>
                <w:bCs/>
                <w:sz w:val="18"/>
                <w:szCs w:val="18"/>
              </w:rPr>
              <w:t>いろいろな音の響きやその組み合わせの特徴</w:t>
            </w:r>
          </w:p>
          <w:p w14:paraId="6D0A189A" w14:textId="7055BC35" w:rsidR="00A33153" w:rsidRPr="007D50CE" w:rsidRDefault="00A33153" w:rsidP="002851B1">
            <w:pPr>
              <w:spacing w:line="20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045A00">
              <w:rPr>
                <w:rFonts w:ascii="BIZ UDゴシック" w:eastAsia="BIZ UDゴシック" w:hAnsi="BIZ UDゴシック" w:cs="メイリオ"/>
                <w:bCs/>
                <w:sz w:val="18"/>
                <w:szCs w:val="18"/>
              </w:rPr>
              <w:t xml:space="preserve">　リズム・パターンや短い旋律のつなぎ方や重ね方の特徴</w:t>
            </w:r>
          </w:p>
        </w:tc>
        <w:tc>
          <w:tcPr>
            <w:tcW w:w="3188" w:type="dxa"/>
            <w:vMerge/>
            <w:tcBorders>
              <w:left w:val="single" w:sz="8" w:space="0" w:color="auto"/>
              <w:right w:val="single" w:sz="18" w:space="0" w:color="auto"/>
            </w:tcBorders>
            <w:shd w:val="clear" w:color="auto" w:fill="auto"/>
          </w:tcPr>
          <w:p w14:paraId="375EABDB" w14:textId="732E6B34" w:rsidR="00A33153" w:rsidRPr="007D50CE" w:rsidRDefault="00A33153" w:rsidP="002851B1">
            <w:pPr>
              <w:adjustRightInd w:val="0"/>
              <w:snapToGrid w:val="0"/>
              <w:spacing w:line="240" w:lineRule="exact"/>
              <w:ind w:left="180" w:hangingChars="100" w:hanging="180"/>
              <w:rPr>
                <w:rFonts w:ascii="BIZ UDP明朝 Medium" w:eastAsia="BIZ UDP明朝 Medium" w:hAnsi="BIZ UDP明朝 Medium"/>
                <w:sz w:val="18"/>
              </w:rPr>
            </w:pPr>
          </w:p>
        </w:tc>
      </w:tr>
      <w:tr w:rsidR="00A33153" w:rsidRPr="00FF5527" w14:paraId="6F556489" w14:textId="77777777" w:rsidTr="002851B1">
        <w:trPr>
          <w:trHeight w:val="645"/>
        </w:trPr>
        <w:tc>
          <w:tcPr>
            <w:tcW w:w="614" w:type="dxa"/>
            <w:vMerge/>
            <w:tcBorders>
              <w:left w:val="single" w:sz="18" w:space="0" w:color="auto"/>
              <w:right w:val="single" w:sz="8" w:space="0" w:color="auto"/>
            </w:tcBorders>
          </w:tcPr>
          <w:p w14:paraId="31C89DD6" w14:textId="77777777" w:rsidR="00A33153" w:rsidRPr="00EA5D20" w:rsidRDefault="00A33153" w:rsidP="002851B1">
            <w:pPr>
              <w:spacing w:line="200" w:lineRule="exact"/>
              <w:ind w:left="180" w:hangingChars="100" w:hanging="180"/>
              <w:jc w:val="center"/>
              <w:rPr>
                <w:rFonts w:ascii="BIZ UDPゴシック" w:eastAsia="BIZ UDPゴシック" w:hAnsi="BIZ UDPゴシック" w:cs="メイリオ"/>
                <w:b/>
                <w:sz w:val="18"/>
                <w:szCs w:val="18"/>
              </w:rPr>
            </w:pPr>
          </w:p>
        </w:tc>
        <w:tc>
          <w:tcPr>
            <w:tcW w:w="6026" w:type="dxa"/>
            <w:tcBorders>
              <w:top w:val="dashed" w:sz="4" w:space="0" w:color="auto"/>
              <w:left w:val="single" w:sz="8" w:space="0" w:color="auto"/>
              <w:bottom w:val="single" w:sz="8" w:space="0" w:color="auto"/>
              <w:right w:val="single" w:sz="8" w:space="0" w:color="auto"/>
            </w:tcBorders>
          </w:tcPr>
          <w:p w14:paraId="0C4E4A9C" w14:textId="083994EF" w:rsidR="00A33153" w:rsidRDefault="00A33153" w:rsidP="002851B1">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5F3D2C">
              <w:rPr>
                <w:rFonts w:ascii="BIZ UDゴシック" w:eastAsia="BIZ UDゴシック" w:hAnsi="BIZ UDゴシック" w:cs="メイリオ"/>
                <w:bCs/>
                <w:sz w:val="18"/>
                <w:szCs w:val="18"/>
              </w:rPr>
              <w:t>発想を生かした表現</w:t>
            </w:r>
            <w:r w:rsidR="00715626">
              <w:rPr>
                <w:rFonts w:ascii="BIZ UDゴシック" w:eastAsia="BIZ UDゴシック" w:hAnsi="BIZ UDゴシック" w:cs="メイリオ"/>
                <w:bCs/>
                <w:sz w:val="18"/>
                <w:szCs w:val="18"/>
              </w:rPr>
              <w:t>、</w:t>
            </w:r>
            <w:r w:rsidRPr="005F3D2C">
              <w:rPr>
                <w:rFonts w:ascii="BIZ UDゴシック" w:eastAsia="BIZ UDゴシック" w:hAnsi="BIZ UDゴシック" w:cs="メイリオ"/>
                <w:bCs/>
                <w:sz w:val="18"/>
                <w:szCs w:val="18"/>
              </w:rPr>
              <w:t>思いや意図に合った表現をするために必要な次の</w:t>
            </w:r>
            <w:r>
              <w:rPr>
                <w:rFonts w:ascii="BIZ UDゴシック" w:eastAsia="BIZ UDゴシック" w:hAnsi="BIZ UDゴシック" w:cs="メイリオ" w:hint="eastAsia"/>
                <w:bCs/>
                <w:sz w:val="18"/>
                <w:szCs w:val="18"/>
              </w:rPr>
              <w:t>㋐</w:t>
            </w:r>
            <w:r w:rsidRPr="005F3D2C">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5F3D2C">
              <w:rPr>
                <w:rFonts w:ascii="BIZ UDゴシック" w:eastAsia="BIZ UDゴシック" w:hAnsi="BIZ UDゴシック" w:cs="メイリオ"/>
                <w:bCs/>
                <w:sz w:val="18"/>
                <w:szCs w:val="18"/>
              </w:rPr>
              <w:t xml:space="preserve">の技能を身に付けること。 </w:t>
            </w:r>
          </w:p>
          <w:p w14:paraId="4E4FB8E5" w14:textId="11A730B6" w:rsidR="00A33153" w:rsidRDefault="00A33153" w:rsidP="002851B1">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5F3D2C">
              <w:rPr>
                <w:rFonts w:ascii="BIZ UDゴシック" w:eastAsia="BIZ UDゴシック" w:hAnsi="BIZ UDゴシック" w:cs="メイリオ"/>
                <w:bCs/>
                <w:sz w:val="18"/>
                <w:szCs w:val="18"/>
              </w:rPr>
              <w:t>設定した条件に基づいて</w:t>
            </w:r>
            <w:r w:rsidR="00715626">
              <w:rPr>
                <w:rFonts w:ascii="BIZ UDゴシック" w:eastAsia="BIZ UDゴシック" w:hAnsi="BIZ UDゴシック" w:cs="メイリオ"/>
                <w:bCs/>
                <w:sz w:val="18"/>
                <w:szCs w:val="18"/>
              </w:rPr>
              <w:t>、</w:t>
            </w:r>
            <w:r w:rsidRPr="005F3D2C">
              <w:rPr>
                <w:rFonts w:ascii="BIZ UDゴシック" w:eastAsia="BIZ UDゴシック" w:hAnsi="BIZ UDゴシック" w:cs="メイリオ"/>
                <w:bCs/>
                <w:sz w:val="18"/>
                <w:szCs w:val="18"/>
              </w:rPr>
              <w:t xml:space="preserve">即興的に音を選択したり組み合わせたりして表現する技能 </w:t>
            </w:r>
          </w:p>
          <w:p w14:paraId="41B43782" w14:textId="016528A1" w:rsidR="00A33153" w:rsidRPr="00787164" w:rsidRDefault="00A33153" w:rsidP="002851B1">
            <w:pPr>
              <w:adjustRightInd w:val="0"/>
              <w:snapToGrid w:val="0"/>
              <w:spacing w:line="24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5F3D2C">
              <w:rPr>
                <w:rFonts w:ascii="BIZ UDゴシック" w:eastAsia="BIZ UDゴシック" w:hAnsi="BIZ UDゴシック" w:cs="メイリオ"/>
                <w:bCs/>
                <w:sz w:val="18"/>
                <w:szCs w:val="18"/>
              </w:rPr>
              <w:t>音楽の仕組みを生かして</w:t>
            </w:r>
            <w:r w:rsidR="00715626">
              <w:rPr>
                <w:rFonts w:ascii="BIZ UDゴシック" w:eastAsia="BIZ UDゴシック" w:hAnsi="BIZ UDゴシック" w:cs="メイリオ"/>
                <w:bCs/>
                <w:sz w:val="18"/>
                <w:szCs w:val="18"/>
              </w:rPr>
              <w:t>、</w:t>
            </w:r>
            <w:r w:rsidRPr="005F3D2C">
              <w:rPr>
                <w:rFonts w:ascii="BIZ UDゴシック" w:eastAsia="BIZ UDゴシック" w:hAnsi="BIZ UDゴシック" w:cs="メイリオ"/>
                <w:bCs/>
                <w:sz w:val="18"/>
                <w:szCs w:val="18"/>
              </w:rPr>
              <w:t>音楽をつくる技能</w:t>
            </w:r>
          </w:p>
        </w:tc>
        <w:tc>
          <w:tcPr>
            <w:tcW w:w="3188" w:type="dxa"/>
            <w:vMerge/>
            <w:tcBorders>
              <w:left w:val="single" w:sz="8" w:space="0" w:color="auto"/>
              <w:bottom w:val="single" w:sz="4" w:space="0" w:color="auto"/>
              <w:right w:val="single" w:sz="18" w:space="0" w:color="auto"/>
            </w:tcBorders>
            <w:shd w:val="clear" w:color="auto" w:fill="auto"/>
          </w:tcPr>
          <w:p w14:paraId="39C25576" w14:textId="311567B4" w:rsidR="00A33153" w:rsidRPr="00FF5527" w:rsidRDefault="00A33153" w:rsidP="002851B1">
            <w:pPr>
              <w:adjustRightInd w:val="0"/>
              <w:snapToGrid w:val="0"/>
              <w:spacing w:line="240" w:lineRule="exact"/>
              <w:ind w:left="180" w:hangingChars="100" w:hanging="180"/>
              <w:rPr>
                <w:rFonts w:ascii="BIZ UDP明朝 Medium" w:eastAsia="BIZ UDP明朝 Medium" w:hAnsi="BIZ UDP明朝 Medium"/>
                <w:sz w:val="18"/>
              </w:rPr>
            </w:pPr>
          </w:p>
        </w:tc>
      </w:tr>
      <w:tr w:rsidR="00CA69ED" w:rsidRPr="005A5D70" w14:paraId="760DF603" w14:textId="77777777" w:rsidTr="00D912B0">
        <w:trPr>
          <w:trHeight w:val="360"/>
        </w:trPr>
        <w:tc>
          <w:tcPr>
            <w:tcW w:w="614" w:type="dxa"/>
            <w:vMerge/>
            <w:tcBorders>
              <w:left w:val="single" w:sz="18" w:space="0" w:color="auto"/>
              <w:right w:val="single" w:sz="8" w:space="0" w:color="auto"/>
            </w:tcBorders>
            <w:vAlign w:val="center"/>
          </w:tcPr>
          <w:p w14:paraId="39FEBF5A" w14:textId="77777777" w:rsidR="00CA69ED" w:rsidRPr="00EA5D20" w:rsidRDefault="00CA69ED" w:rsidP="00CA69ED">
            <w:pPr>
              <w:spacing w:line="200" w:lineRule="exact"/>
              <w:ind w:left="180" w:hangingChars="100" w:hanging="180"/>
              <w:jc w:val="center"/>
              <w:rPr>
                <w:rFonts w:ascii="BIZ UDPゴシック" w:eastAsia="BIZ UDPゴシック" w:hAnsi="BIZ UDPゴシック" w:cs="メイリオ"/>
                <w:b/>
                <w:sz w:val="18"/>
                <w:szCs w:val="18"/>
              </w:rPr>
            </w:pPr>
          </w:p>
        </w:tc>
        <w:tc>
          <w:tcPr>
            <w:tcW w:w="6026"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60D3AB4D" w14:textId="57FBE86E" w:rsidR="00CA69ED" w:rsidRPr="005A5D70" w:rsidRDefault="00CA69ED" w:rsidP="00CA69ED">
            <w:pPr>
              <w:adjustRightInd w:val="0"/>
              <w:snapToGrid w:val="0"/>
              <w:spacing w:line="240" w:lineRule="exact"/>
              <w:rPr>
                <w:rFonts w:ascii="BIZ UDP明朝 Medium" w:eastAsia="BIZ UDP明朝 Medium" w:hAnsi="BIZ UDP明朝 Medium"/>
                <w:sz w:val="18"/>
              </w:rPr>
            </w:pPr>
            <w:r w:rsidRPr="00D03E01">
              <w:rPr>
                <w:rFonts w:ascii="BIZ UDPゴシック" w:eastAsia="BIZ UDPゴシック" w:hAnsi="BIZ UDPゴシック" w:cs="メイリオ"/>
                <w:b/>
                <w:sz w:val="18"/>
                <w:szCs w:val="18"/>
              </w:rPr>
              <w:t>エ　身体表現の活動を通して</w:t>
            </w:r>
            <w:r w:rsidR="00715626">
              <w:rPr>
                <w:rFonts w:ascii="BIZ UDPゴシック" w:eastAsia="BIZ UDPゴシック" w:hAnsi="BIZ UDPゴシック" w:cs="メイリオ"/>
                <w:b/>
                <w:sz w:val="18"/>
                <w:szCs w:val="18"/>
              </w:rPr>
              <w:t>、</w:t>
            </w:r>
            <w:r w:rsidRPr="00D03E01">
              <w:rPr>
                <w:rFonts w:ascii="BIZ UDPゴシック" w:eastAsia="BIZ UDPゴシック" w:hAnsi="BIZ UDPゴシック" w:cs="メイリオ"/>
                <w:b/>
                <w:sz w:val="18"/>
                <w:szCs w:val="18"/>
              </w:rPr>
              <w:t>次の事項を身に付けることができるよう指導する。</w:t>
            </w:r>
            <w:r w:rsidR="003F7B3C">
              <w:rPr>
                <w:rFonts w:ascii="BIZ UDPゴシック" w:eastAsia="BIZ UDPゴシック" w:hAnsi="BIZ UDPゴシック" w:cs="メイリオ" w:hint="eastAsia"/>
                <w:b/>
                <w:sz w:val="18"/>
                <w:szCs w:val="18"/>
              </w:rPr>
              <w:t xml:space="preserve">　　　　　</w:t>
            </w:r>
            <w:r w:rsidR="003F7B3C" w:rsidRPr="003F7B3C">
              <w:rPr>
                <w:rFonts w:ascii="BIZ UDPゴシック" w:eastAsia="BIZ UDPゴシック" w:hAnsi="BIZ UDPゴシック" w:cs="メイリオ" w:hint="eastAsia"/>
                <w:b/>
                <w:sz w:val="18"/>
                <w:szCs w:val="18"/>
                <w:bdr w:val="single" w:sz="4" w:space="0" w:color="auto"/>
              </w:rPr>
              <w:t>教科別の指導</w:t>
            </w:r>
            <w:r w:rsidR="003F7B3C">
              <w:rPr>
                <w:rFonts w:ascii="BIZ UDPゴシック" w:eastAsia="BIZ UDPゴシック" w:hAnsi="BIZ UDPゴシック" w:cs="メイリオ" w:hint="eastAsia"/>
                <w:b/>
                <w:sz w:val="18"/>
                <w:szCs w:val="18"/>
              </w:rPr>
              <w:t xml:space="preserve">　　　</w:t>
            </w:r>
            <w:r w:rsidR="003F7B3C" w:rsidRPr="003F7B3C">
              <w:rPr>
                <w:rFonts w:ascii="BIZ UDPゴシック" w:eastAsia="BIZ UDPゴシック" w:hAnsi="BIZ UDPゴシック" w:cs="メイリオ" w:hint="eastAsia"/>
                <w:b/>
                <w:sz w:val="18"/>
                <w:szCs w:val="18"/>
                <w:bdr w:val="single" w:sz="4" w:space="0" w:color="auto"/>
              </w:rPr>
              <w:t>生活単元学習</w:t>
            </w:r>
          </w:p>
        </w:tc>
        <w:tc>
          <w:tcPr>
            <w:tcW w:w="3188" w:type="dxa"/>
            <w:vMerge w:val="restart"/>
            <w:tcBorders>
              <w:top w:val="single" w:sz="4" w:space="0" w:color="auto"/>
              <w:left w:val="single" w:sz="8" w:space="0" w:color="auto"/>
              <w:right w:val="single" w:sz="18" w:space="0" w:color="auto"/>
            </w:tcBorders>
            <w:shd w:val="clear" w:color="auto" w:fill="auto"/>
          </w:tcPr>
          <w:p w14:paraId="48DCD92B" w14:textId="77777777" w:rsidR="00CA69ED" w:rsidRDefault="00CA69ED" w:rsidP="00CA69E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（指導要領P３８８～）</w:t>
            </w:r>
          </w:p>
          <w:p w14:paraId="5B840FD3" w14:textId="77777777" w:rsidR="00CA69ED" w:rsidRDefault="00CA69ED" w:rsidP="00CA69E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○リズムの特徴や曲想に合わせて表現するとともに、友達と協力して主体的な動きを引き出すこと。</w:t>
            </w:r>
          </w:p>
          <w:p w14:paraId="745FFD3F" w14:textId="77777777" w:rsidR="00CA69ED" w:rsidRDefault="00CA69ED" w:rsidP="00CA69E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○（イ）㋐</w:t>
            </w:r>
          </w:p>
          <w:p w14:paraId="218353CC" w14:textId="77777777" w:rsidR="00CA69ED" w:rsidRPr="005A5D70" w:rsidRDefault="00CA69ED" w:rsidP="00CA69E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例：ゆったり→弾んだ感じの変化について、旋律と和声のような音楽の構造との関係といったことを理解すること。 </w:t>
            </w:r>
          </w:p>
          <w:p w14:paraId="54469563" w14:textId="77777777" w:rsidR="00CA69ED" w:rsidRDefault="00FC73FA" w:rsidP="00CA69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○（ウ）㋒</w:t>
            </w:r>
          </w:p>
          <w:p w14:paraId="1D8D6527" w14:textId="77777777" w:rsidR="00FC73FA" w:rsidRDefault="00FC73FA" w:rsidP="00CA69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w:t>
            </w:r>
          </w:p>
          <w:p w14:paraId="21B7FF2E" w14:textId="77777777" w:rsidR="00FC73FA" w:rsidRDefault="00FC73FA" w:rsidP="00CA69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・動きを合わせるために感じたことを話</w:t>
            </w:r>
          </w:p>
          <w:p w14:paraId="6E95CE6A" w14:textId="77777777" w:rsidR="00FC73FA" w:rsidRDefault="00FC73FA" w:rsidP="00FC73FA">
            <w:pPr>
              <w:adjustRightInd w:val="0"/>
              <w:snapToGrid w:val="0"/>
              <w:spacing w:line="240" w:lineRule="exact"/>
              <w:ind w:firstLineChars="50" w:firstLine="90"/>
              <w:rPr>
                <w:rFonts w:ascii="BIZ UDP明朝 Medium" w:eastAsia="BIZ UDP明朝 Medium" w:hAnsi="BIZ UDP明朝 Medium"/>
                <w:sz w:val="18"/>
              </w:rPr>
            </w:pPr>
            <w:r>
              <w:rPr>
                <w:rFonts w:ascii="BIZ UDP明朝 Medium" w:eastAsia="BIZ UDP明朝 Medium" w:hAnsi="BIZ UDP明朝 Medium" w:hint="eastAsia"/>
                <w:sz w:val="18"/>
              </w:rPr>
              <w:t>し合うこと</w:t>
            </w:r>
          </w:p>
          <w:p w14:paraId="0FF95BEA" w14:textId="77777777" w:rsidR="00FC73FA" w:rsidRDefault="00FC73FA" w:rsidP="00FC73F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・出し合ったアイディアをまとめて動きに表す</w:t>
            </w:r>
          </w:p>
          <w:p w14:paraId="7CFFA29A" w14:textId="0F62FD42" w:rsidR="00FC73FA" w:rsidRPr="005A5D70" w:rsidRDefault="00FC73FA" w:rsidP="00FC73F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こと。</w:t>
            </w:r>
          </w:p>
        </w:tc>
      </w:tr>
      <w:tr w:rsidR="00CA69ED" w14:paraId="1C3CD762" w14:textId="77777777" w:rsidTr="002851B1">
        <w:trPr>
          <w:trHeight w:val="590"/>
        </w:trPr>
        <w:tc>
          <w:tcPr>
            <w:tcW w:w="614" w:type="dxa"/>
            <w:vMerge/>
            <w:tcBorders>
              <w:left w:val="single" w:sz="18" w:space="0" w:color="auto"/>
              <w:right w:val="single" w:sz="8" w:space="0" w:color="auto"/>
            </w:tcBorders>
            <w:vAlign w:val="center"/>
          </w:tcPr>
          <w:p w14:paraId="10A3CBE7" w14:textId="77777777" w:rsidR="00CA69ED" w:rsidRDefault="00CA69ED" w:rsidP="00CA69ED">
            <w:pPr>
              <w:spacing w:line="200" w:lineRule="exact"/>
              <w:ind w:left="180" w:hangingChars="100" w:hanging="180"/>
              <w:jc w:val="center"/>
              <w:rPr>
                <w:rFonts w:ascii="BIZ UDPゴシック" w:eastAsia="BIZ UDPゴシック" w:hAnsi="BIZ UDPゴシック" w:cs="メイリオ"/>
                <w:b/>
                <w:sz w:val="18"/>
                <w:szCs w:val="18"/>
              </w:rPr>
            </w:pPr>
          </w:p>
        </w:tc>
        <w:tc>
          <w:tcPr>
            <w:tcW w:w="6026" w:type="dxa"/>
            <w:tcBorders>
              <w:top w:val="dashSmallGap" w:sz="4" w:space="0" w:color="auto"/>
              <w:left w:val="single" w:sz="8" w:space="0" w:color="auto"/>
              <w:bottom w:val="dashed" w:sz="4" w:space="0" w:color="auto"/>
              <w:right w:val="single" w:sz="8" w:space="0" w:color="auto"/>
            </w:tcBorders>
          </w:tcPr>
          <w:p w14:paraId="76D2054D" w14:textId="4D113551" w:rsidR="00CA69ED" w:rsidRPr="00034AAB" w:rsidRDefault="00CA69ED" w:rsidP="00CA69ED">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CF2D07">
              <w:rPr>
                <w:rFonts w:ascii="BIZ UDゴシック" w:eastAsia="BIZ UDゴシック" w:hAnsi="BIZ UDゴシック" w:cs="メイリオ"/>
                <w:bCs/>
                <w:sz w:val="18"/>
                <w:szCs w:val="18"/>
              </w:rPr>
              <w:t>身体表現についての知識や技能を得たり生かしたりしながら</w:t>
            </w:r>
            <w:r w:rsidR="00715626">
              <w:rPr>
                <w:rFonts w:ascii="BIZ UDゴシック" w:eastAsia="BIZ UDゴシック" w:hAnsi="BIZ UDゴシック" w:cs="メイリオ"/>
                <w:bCs/>
                <w:sz w:val="18"/>
                <w:szCs w:val="18"/>
              </w:rPr>
              <w:t>、</w:t>
            </w:r>
            <w:r w:rsidRPr="00CF2D07">
              <w:rPr>
                <w:rFonts w:ascii="BIZ UDゴシック" w:eastAsia="BIZ UDゴシック" w:hAnsi="BIZ UDゴシック" w:cs="メイリオ"/>
                <w:bCs/>
                <w:sz w:val="18"/>
                <w:szCs w:val="18"/>
              </w:rPr>
              <w:t>リズムの特徴や曲想を感じ取り</w:t>
            </w:r>
            <w:r w:rsidR="00715626">
              <w:rPr>
                <w:rFonts w:ascii="BIZ UDゴシック" w:eastAsia="BIZ UDゴシック" w:hAnsi="BIZ UDゴシック" w:cs="メイリオ"/>
                <w:bCs/>
                <w:sz w:val="18"/>
                <w:szCs w:val="18"/>
              </w:rPr>
              <w:t>、</w:t>
            </w:r>
            <w:r w:rsidRPr="00CF2D07">
              <w:rPr>
                <w:rFonts w:ascii="BIZ UDゴシック" w:eastAsia="BIZ UDゴシック" w:hAnsi="BIZ UDゴシック" w:cs="メイリオ"/>
                <w:bCs/>
                <w:sz w:val="18"/>
                <w:szCs w:val="18"/>
              </w:rPr>
              <w:t>体を動かすことについて思いや意図をもつこと。</w:t>
            </w:r>
          </w:p>
        </w:tc>
        <w:tc>
          <w:tcPr>
            <w:tcW w:w="3188" w:type="dxa"/>
            <w:vMerge/>
            <w:tcBorders>
              <w:left w:val="single" w:sz="8" w:space="0" w:color="auto"/>
              <w:right w:val="single" w:sz="18" w:space="0" w:color="auto"/>
            </w:tcBorders>
            <w:shd w:val="clear" w:color="auto" w:fill="auto"/>
          </w:tcPr>
          <w:p w14:paraId="2A83C582" w14:textId="77EEB11A" w:rsidR="00CA69ED" w:rsidRDefault="00CA69ED" w:rsidP="00CA69ED">
            <w:pPr>
              <w:adjustRightInd w:val="0"/>
              <w:snapToGrid w:val="0"/>
              <w:spacing w:line="240" w:lineRule="exact"/>
              <w:ind w:left="180" w:hangingChars="100" w:hanging="180"/>
              <w:rPr>
                <w:rFonts w:ascii="BIZ UDP明朝 Medium" w:eastAsia="BIZ UDP明朝 Medium" w:hAnsi="BIZ UDP明朝 Medium"/>
                <w:sz w:val="18"/>
              </w:rPr>
            </w:pPr>
          </w:p>
        </w:tc>
      </w:tr>
      <w:tr w:rsidR="00CA69ED" w:rsidRPr="00FF5527" w14:paraId="3FA531C8" w14:textId="77777777" w:rsidTr="002851B1">
        <w:trPr>
          <w:trHeight w:val="538"/>
        </w:trPr>
        <w:tc>
          <w:tcPr>
            <w:tcW w:w="614" w:type="dxa"/>
            <w:vMerge/>
            <w:tcBorders>
              <w:left w:val="single" w:sz="18" w:space="0" w:color="auto"/>
              <w:right w:val="single" w:sz="8" w:space="0" w:color="auto"/>
            </w:tcBorders>
          </w:tcPr>
          <w:p w14:paraId="651F8532" w14:textId="77777777" w:rsidR="00CA69ED" w:rsidRPr="00EA5D20" w:rsidRDefault="00CA69ED" w:rsidP="00CA69ED">
            <w:pPr>
              <w:spacing w:line="200" w:lineRule="exact"/>
              <w:ind w:left="180" w:hangingChars="100" w:hanging="180"/>
              <w:rPr>
                <w:rFonts w:ascii="BIZ UDPゴシック" w:eastAsia="BIZ UDPゴシック" w:hAnsi="BIZ UDPゴシック" w:cs="メイリオ"/>
                <w:b/>
                <w:sz w:val="18"/>
                <w:szCs w:val="18"/>
              </w:rPr>
            </w:pPr>
          </w:p>
        </w:tc>
        <w:tc>
          <w:tcPr>
            <w:tcW w:w="6026" w:type="dxa"/>
            <w:tcBorders>
              <w:top w:val="dashed" w:sz="4" w:space="0" w:color="auto"/>
              <w:left w:val="single" w:sz="8" w:space="0" w:color="auto"/>
              <w:bottom w:val="dashed" w:sz="4" w:space="0" w:color="auto"/>
              <w:right w:val="single" w:sz="8" w:space="0" w:color="auto"/>
            </w:tcBorders>
          </w:tcPr>
          <w:p w14:paraId="7A02F8DB" w14:textId="77777777" w:rsidR="00CA69ED" w:rsidRDefault="00CA69ED" w:rsidP="00CA69ED">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CF2D07">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CF2D07">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CF2D07">
              <w:rPr>
                <w:rFonts w:ascii="BIZ UDゴシック" w:eastAsia="BIZ UDゴシック" w:hAnsi="BIZ UDゴシック" w:cs="メイリオ"/>
                <w:bCs/>
                <w:sz w:val="18"/>
                <w:szCs w:val="18"/>
              </w:rPr>
              <w:t xml:space="preserve">の関わりについて理解すること。 </w:t>
            </w:r>
          </w:p>
          <w:p w14:paraId="4A1B43CA" w14:textId="77777777" w:rsidR="00CA69ED" w:rsidRDefault="00CA69ED" w:rsidP="00CA69ED">
            <w:pPr>
              <w:spacing w:line="20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CF2D07">
              <w:rPr>
                <w:rFonts w:ascii="BIZ UDゴシック" w:eastAsia="BIZ UDゴシック" w:hAnsi="BIZ UDゴシック" w:cs="メイリオ"/>
                <w:bCs/>
                <w:sz w:val="18"/>
                <w:szCs w:val="18"/>
              </w:rPr>
              <w:t xml:space="preserve">　曲想と音楽の構造との関わり </w:t>
            </w:r>
          </w:p>
          <w:p w14:paraId="7E181540" w14:textId="0A53C0E2" w:rsidR="00CA69ED" w:rsidRPr="00034AAB" w:rsidRDefault="00CA69ED" w:rsidP="00CA69ED">
            <w:pPr>
              <w:spacing w:line="200" w:lineRule="exact"/>
              <w:ind w:firstLineChars="100" w:firstLine="180"/>
              <w:rPr>
                <w:rFonts w:ascii="BIZ UDP明朝 Medium" w:eastAsia="BIZ UDP明朝 Medium" w:hAnsi="BIZ UDP明朝 Medium" w:cs="メイリオ"/>
                <w:bCs/>
                <w:sz w:val="18"/>
                <w:szCs w:val="18"/>
              </w:rPr>
            </w:pPr>
            <w:r>
              <w:rPr>
                <w:rFonts w:ascii="BIZ UDゴシック" w:eastAsia="BIZ UDゴシック" w:hAnsi="BIZ UDゴシック" w:cs="メイリオ" w:hint="eastAsia"/>
                <w:bCs/>
                <w:sz w:val="18"/>
                <w:szCs w:val="18"/>
              </w:rPr>
              <w:t xml:space="preserve">㋑　</w:t>
            </w:r>
            <w:r w:rsidRPr="00CF2D07">
              <w:rPr>
                <w:rFonts w:ascii="BIZ UDゴシック" w:eastAsia="BIZ UDゴシック" w:hAnsi="BIZ UDゴシック" w:cs="メイリオ"/>
                <w:bCs/>
                <w:sz w:val="18"/>
                <w:szCs w:val="18"/>
              </w:rPr>
              <w:t>曲名や歌詞と体の動きとの関わり</w:t>
            </w:r>
          </w:p>
        </w:tc>
        <w:tc>
          <w:tcPr>
            <w:tcW w:w="3188" w:type="dxa"/>
            <w:vMerge/>
            <w:tcBorders>
              <w:left w:val="single" w:sz="8" w:space="0" w:color="auto"/>
              <w:right w:val="single" w:sz="18" w:space="0" w:color="auto"/>
            </w:tcBorders>
            <w:shd w:val="clear" w:color="auto" w:fill="auto"/>
          </w:tcPr>
          <w:p w14:paraId="7CF43514" w14:textId="3074E85D" w:rsidR="00CA69ED" w:rsidRPr="00FF5527" w:rsidRDefault="00CA69ED" w:rsidP="00CA69ED">
            <w:pPr>
              <w:adjustRightInd w:val="0"/>
              <w:snapToGrid w:val="0"/>
              <w:spacing w:line="240" w:lineRule="exact"/>
              <w:ind w:left="180" w:hangingChars="100" w:hanging="180"/>
              <w:rPr>
                <w:rFonts w:ascii="BIZ UDP明朝 Medium" w:eastAsia="BIZ UDP明朝 Medium" w:hAnsi="BIZ UDP明朝 Medium"/>
                <w:sz w:val="18"/>
              </w:rPr>
            </w:pPr>
          </w:p>
        </w:tc>
      </w:tr>
      <w:tr w:rsidR="00CA69ED" w:rsidRPr="00FF5527" w14:paraId="0877DA7B" w14:textId="77777777" w:rsidTr="002117D2">
        <w:trPr>
          <w:trHeight w:val="1271"/>
        </w:trPr>
        <w:tc>
          <w:tcPr>
            <w:tcW w:w="614" w:type="dxa"/>
            <w:vMerge/>
            <w:tcBorders>
              <w:left w:val="single" w:sz="18" w:space="0" w:color="auto"/>
              <w:bottom w:val="single" w:sz="8" w:space="0" w:color="auto"/>
              <w:right w:val="single" w:sz="8" w:space="0" w:color="auto"/>
            </w:tcBorders>
          </w:tcPr>
          <w:p w14:paraId="3F73A6B0" w14:textId="77777777" w:rsidR="00CA69ED" w:rsidRPr="00EA5D20" w:rsidRDefault="00CA69ED" w:rsidP="00CA69ED">
            <w:pPr>
              <w:spacing w:line="200" w:lineRule="exact"/>
              <w:rPr>
                <w:rFonts w:ascii="BIZ UDPゴシック" w:eastAsia="BIZ UDPゴシック" w:hAnsi="BIZ UDPゴシック" w:cs="メイリオ"/>
                <w:b/>
                <w:sz w:val="18"/>
                <w:szCs w:val="18"/>
              </w:rPr>
            </w:pPr>
          </w:p>
        </w:tc>
        <w:tc>
          <w:tcPr>
            <w:tcW w:w="6026" w:type="dxa"/>
            <w:tcBorders>
              <w:top w:val="dashed" w:sz="4" w:space="0" w:color="auto"/>
              <w:left w:val="single" w:sz="8" w:space="0" w:color="auto"/>
              <w:bottom w:val="single" w:sz="8" w:space="0" w:color="auto"/>
              <w:right w:val="single" w:sz="8" w:space="0" w:color="auto"/>
            </w:tcBorders>
          </w:tcPr>
          <w:p w14:paraId="3C2C4E1A" w14:textId="1070DF84" w:rsidR="00CA69ED" w:rsidRDefault="00CA69ED" w:rsidP="00CA69ED">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CF2D07">
              <w:rPr>
                <w:rFonts w:ascii="BIZ UDゴシック" w:eastAsia="BIZ UDゴシック" w:hAnsi="BIZ UDゴシック" w:cs="メイリオ"/>
                <w:bCs/>
                <w:sz w:val="18"/>
                <w:szCs w:val="18"/>
              </w:rPr>
              <w:t>思いや意図にふさわしい動きで表現するために必要な次の</w:t>
            </w:r>
            <w:r>
              <w:rPr>
                <w:rFonts w:ascii="BIZ UDゴシック" w:eastAsia="BIZ UDゴシック" w:hAnsi="BIZ UDゴシック" w:cs="メイリオ" w:hint="eastAsia"/>
                <w:bCs/>
                <w:sz w:val="18"/>
                <w:szCs w:val="18"/>
              </w:rPr>
              <w:t>㋐</w:t>
            </w:r>
            <w:r w:rsidRPr="00CF2D07">
              <w:rPr>
                <w:rFonts w:ascii="BIZ UDゴシック" w:eastAsia="BIZ UDゴシック" w:hAnsi="BIZ UDゴシック" w:cs="メイリオ"/>
                <w:bCs/>
                <w:sz w:val="18"/>
                <w:szCs w:val="18"/>
              </w:rPr>
              <w:t>から</w:t>
            </w:r>
            <w:r>
              <w:rPr>
                <w:rFonts w:ascii="BIZ UDゴシック" w:eastAsia="BIZ UDゴシック" w:hAnsi="BIZ UDゴシック" w:cs="メイリオ" w:hint="eastAsia"/>
                <w:bCs/>
                <w:sz w:val="18"/>
                <w:szCs w:val="18"/>
              </w:rPr>
              <w:t>㋒</w:t>
            </w:r>
            <w:r w:rsidRPr="00CF2D07">
              <w:rPr>
                <w:rFonts w:ascii="BIZ UDゴシック" w:eastAsia="BIZ UDゴシック" w:hAnsi="BIZ UDゴシック" w:cs="メイリオ"/>
                <w:bCs/>
                <w:sz w:val="18"/>
                <w:szCs w:val="18"/>
              </w:rPr>
              <w:t>までの技能を身に付けること。</w:t>
            </w:r>
          </w:p>
          <w:p w14:paraId="40032F84" w14:textId="6B341EAC" w:rsidR="00CA69ED" w:rsidRDefault="00CA69ED" w:rsidP="00CA69ED">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CF2D07">
              <w:rPr>
                <w:rFonts w:ascii="BIZ UDゴシック" w:eastAsia="BIZ UDゴシック" w:hAnsi="BIZ UDゴシック" w:cs="メイリオ"/>
                <w:bCs/>
                <w:sz w:val="18"/>
                <w:szCs w:val="18"/>
              </w:rPr>
              <w:t xml:space="preserve">　音や音楽を聴いて</w:t>
            </w:r>
            <w:r w:rsidR="00715626">
              <w:rPr>
                <w:rFonts w:ascii="BIZ UDゴシック" w:eastAsia="BIZ UDゴシック" w:hAnsi="BIZ UDゴシック" w:cs="メイリオ"/>
                <w:bCs/>
                <w:sz w:val="18"/>
                <w:szCs w:val="18"/>
              </w:rPr>
              <w:t>、</w:t>
            </w:r>
            <w:r w:rsidRPr="00CF2D07">
              <w:rPr>
                <w:rFonts w:ascii="BIZ UDゴシック" w:eastAsia="BIZ UDゴシック" w:hAnsi="BIZ UDゴシック" w:cs="メイリオ"/>
                <w:bCs/>
                <w:sz w:val="18"/>
                <w:szCs w:val="18"/>
              </w:rPr>
              <w:t>様々な動きを組み合わせてまとまりのある表現をする技能</w:t>
            </w:r>
          </w:p>
          <w:p w14:paraId="069661CF" w14:textId="414E1223" w:rsidR="00CA69ED" w:rsidRPr="00787164" w:rsidRDefault="00CA69ED" w:rsidP="00CA69ED">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CF2D07">
              <w:rPr>
                <w:rFonts w:ascii="BIZ UDゴシック" w:eastAsia="BIZ UDゴシック" w:hAnsi="BIZ UDゴシック" w:cs="メイリオ"/>
                <w:bCs/>
                <w:sz w:val="18"/>
                <w:szCs w:val="18"/>
              </w:rPr>
              <w:t xml:space="preserve">　友達と動きを相談して</w:t>
            </w:r>
            <w:r w:rsidR="00715626">
              <w:rPr>
                <w:rFonts w:ascii="BIZ UDゴシック" w:eastAsia="BIZ UDゴシック" w:hAnsi="BIZ UDゴシック" w:cs="メイリオ"/>
                <w:bCs/>
                <w:sz w:val="18"/>
                <w:szCs w:val="18"/>
              </w:rPr>
              <w:t>、</w:t>
            </w:r>
            <w:r w:rsidRPr="00CF2D07">
              <w:rPr>
                <w:rFonts w:ascii="BIZ UDゴシック" w:eastAsia="BIZ UDゴシック" w:hAnsi="BIZ UDゴシック" w:cs="メイリオ"/>
                <w:bCs/>
                <w:sz w:val="18"/>
                <w:szCs w:val="18"/>
              </w:rPr>
              <w:t>合わせて表現する技能</w:t>
            </w:r>
          </w:p>
        </w:tc>
        <w:tc>
          <w:tcPr>
            <w:tcW w:w="3188" w:type="dxa"/>
            <w:vMerge/>
            <w:tcBorders>
              <w:left w:val="single" w:sz="8" w:space="0" w:color="auto"/>
              <w:bottom w:val="single" w:sz="4" w:space="0" w:color="auto"/>
              <w:right w:val="single" w:sz="18" w:space="0" w:color="auto"/>
            </w:tcBorders>
            <w:shd w:val="clear" w:color="auto" w:fill="auto"/>
          </w:tcPr>
          <w:p w14:paraId="5232F899" w14:textId="55DF67BE" w:rsidR="00CA69ED" w:rsidRPr="00FF5527" w:rsidRDefault="00CA69ED" w:rsidP="00CA69ED">
            <w:pPr>
              <w:adjustRightInd w:val="0"/>
              <w:snapToGrid w:val="0"/>
              <w:spacing w:line="240" w:lineRule="exact"/>
              <w:ind w:left="180" w:hangingChars="100" w:hanging="180"/>
              <w:rPr>
                <w:rFonts w:ascii="BIZ UDP明朝 Medium" w:eastAsia="BIZ UDP明朝 Medium" w:hAnsi="BIZ UDP明朝 Medium"/>
                <w:sz w:val="18"/>
              </w:rPr>
            </w:pPr>
          </w:p>
        </w:tc>
      </w:tr>
      <w:tr w:rsidR="00CA69ED" w:rsidRPr="00527B4D" w14:paraId="47BA460E" w14:textId="77777777" w:rsidTr="009558CD">
        <w:trPr>
          <w:trHeight w:val="295"/>
        </w:trPr>
        <w:tc>
          <w:tcPr>
            <w:tcW w:w="614" w:type="dxa"/>
            <w:vMerge w:val="restart"/>
            <w:tcBorders>
              <w:top w:val="single" w:sz="8" w:space="0" w:color="auto"/>
              <w:left w:val="single" w:sz="18" w:space="0" w:color="auto"/>
              <w:right w:val="single" w:sz="8" w:space="0" w:color="auto"/>
            </w:tcBorders>
            <w:vAlign w:val="center"/>
          </w:tcPr>
          <w:p w14:paraId="79054C70" w14:textId="77777777" w:rsidR="00CA69ED" w:rsidRDefault="00CA69ED" w:rsidP="00CA69ED">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B</w:t>
            </w:r>
          </w:p>
          <w:p w14:paraId="5B5267E3" w14:textId="77777777" w:rsidR="00CA69ED" w:rsidRDefault="00CA69ED" w:rsidP="00CA69ED">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鑑</w:t>
            </w:r>
          </w:p>
          <w:p w14:paraId="03684B68" w14:textId="77777777" w:rsidR="00CA69ED" w:rsidRPr="00EA5D20" w:rsidRDefault="00CA69ED" w:rsidP="00CA69ED">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賞</w:t>
            </w:r>
          </w:p>
        </w:tc>
        <w:tc>
          <w:tcPr>
            <w:tcW w:w="6026" w:type="dxa"/>
            <w:tcBorders>
              <w:top w:val="single" w:sz="8" w:space="0" w:color="auto"/>
              <w:left w:val="single" w:sz="8" w:space="0" w:color="auto"/>
              <w:right w:val="single" w:sz="18" w:space="0" w:color="auto"/>
            </w:tcBorders>
            <w:shd w:val="clear" w:color="auto" w:fill="D9D9D9" w:themeFill="background1" w:themeFillShade="D9"/>
            <w:vAlign w:val="center"/>
          </w:tcPr>
          <w:p w14:paraId="6C5C9011" w14:textId="7024420B" w:rsidR="00CA69ED" w:rsidRPr="00103DD9" w:rsidRDefault="00CA69ED" w:rsidP="00CA69ED">
            <w:pPr>
              <w:spacing w:line="200" w:lineRule="exact"/>
              <w:ind w:left="360" w:hangingChars="200" w:hanging="360"/>
              <w:rPr>
                <w:rFonts w:ascii="BIZ UDゴシック" w:eastAsia="BIZ UDゴシック" w:hAnsi="BIZ UDゴシック" w:cs="メイリオ"/>
                <w:b/>
                <w:sz w:val="18"/>
                <w:szCs w:val="18"/>
              </w:rPr>
            </w:pPr>
            <w:r w:rsidRPr="000C62D2">
              <w:rPr>
                <w:rFonts w:ascii="BIZ UDゴシック" w:eastAsia="BIZ UDゴシック" w:hAnsi="BIZ UDゴシック" w:cs="メイリオ"/>
                <w:b/>
                <w:sz w:val="18"/>
                <w:szCs w:val="18"/>
              </w:rPr>
              <w:t xml:space="preserve">ア　</w:t>
            </w:r>
            <w:r w:rsidRPr="00B4185A">
              <w:rPr>
                <w:rFonts w:ascii="BIZ UDゴシック" w:eastAsia="BIZ UDゴシック" w:hAnsi="BIZ UDゴシック" w:cs="メイリオ"/>
                <w:b/>
                <w:sz w:val="18"/>
                <w:szCs w:val="18"/>
              </w:rPr>
              <w:t xml:space="preserve">　鑑賞の活動を通して</w:t>
            </w:r>
            <w:r w:rsidR="00715626">
              <w:rPr>
                <w:rFonts w:ascii="BIZ UDゴシック" w:eastAsia="BIZ UDゴシック" w:hAnsi="BIZ UDゴシック" w:cs="メイリオ"/>
                <w:b/>
                <w:sz w:val="18"/>
                <w:szCs w:val="18"/>
              </w:rPr>
              <w:t>、</w:t>
            </w:r>
            <w:r w:rsidRPr="00B4185A">
              <w:rPr>
                <w:rFonts w:ascii="BIZ UDゴシック" w:eastAsia="BIZ UDゴシック" w:hAnsi="BIZ UDゴシック" w:cs="メイリオ"/>
                <w:b/>
                <w:sz w:val="18"/>
                <w:szCs w:val="18"/>
              </w:rPr>
              <w:t>次の事項を身に付けることができるよう指導する。</w:t>
            </w:r>
            <w:r w:rsidR="003F7B3C">
              <w:rPr>
                <w:rFonts w:ascii="BIZ UDゴシック" w:eastAsia="BIZ UDゴシック" w:hAnsi="BIZ UDゴシック" w:cs="メイリオ" w:hint="eastAsia"/>
                <w:b/>
                <w:sz w:val="18"/>
                <w:szCs w:val="18"/>
              </w:rPr>
              <w:t xml:space="preserve">　　　　</w:t>
            </w:r>
            <w:bookmarkStart w:id="1" w:name="_GoBack"/>
            <w:r w:rsidR="003F7B3C" w:rsidRPr="003F7B3C">
              <w:rPr>
                <w:rFonts w:ascii="BIZ UDゴシック" w:eastAsia="BIZ UDゴシック" w:hAnsi="BIZ UDゴシック" w:cs="メイリオ" w:hint="eastAsia"/>
                <w:b/>
                <w:sz w:val="18"/>
                <w:szCs w:val="18"/>
                <w:bdr w:val="single" w:sz="4" w:space="0" w:color="auto"/>
              </w:rPr>
              <w:t>教科別の指導</w:t>
            </w:r>
            <w:bookmarkEnd w:id="1"/>
          </w:p>
        </w:tc>
        <w:tc>
          <w:tcPr>
            <w:tcW w:w="3188" w:type="dxa"/>
            <w:vMerge w:val="restart"/>
            <w:tcBorders>
              <w:top w:val="dashed" w:sz="4" w:space="0" w:color="auto"/>
              <w:left w:val="single" w:sz="8" w:space="0" w:color="auto"/>
              <w:right w:val="single" w:sz="18" w:space="0" w:color="auto"/>
            </w:tcBorders>
          </w:tcPr>
          <w:p w14:paraId="7E42737E" w14:textId="77777777" w:rsidR="00CA69ED" w:rsidRDefault="00CA69ED" w:rsidP="00CA69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（指導要領P３９０～）</w:t>
            </w:r>
          </w:p>
          <w:p w14:paraId="56559B6A" w14:textId="77777777" w:rsidR="00CA69ED" w:rsidRDefault="00CA69ED" w:rsidP="00CA69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○曲想と音楽の構造等との関わりについて理解し、曲や演奏のよさを言葉などで表現する。</w:t>
            </w:r>
          </w:p>
          <w:p w14:paraId="2D38080D" w14:textId="77777777" w:rsidR="00CA69ED" w:rsidRDefault="00CA69ED" w:rsidP="00CA69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○（イ）</w:t>
            </w:r>
          </w:p>
          <w:p w14:paraId="53218363" w14:textId="5999ACB1" w:rsidR="00CA69ED" w:rsidRPr="00103DD9" w:rsidRDefault="00CA69ED" w:rsidP="00CA69ED">
            <w:pPr>
              <w:spacing w:line="200" w:lineRule="exact"/>
              <w:ind w:left="360" w:hangingChars="200" w:hanging="360"/>
              <w:rPr>
                <w:rFonts w:ascii="BIZ UDゴシック" w:eastAsia="BIZ UDゴシック" w:hAnsi="BIZ UDゴシック" w:cs="メイリオ"/>
                <w:b/>
                <w:sz w:val="18"/>
                <w:szCs w:val="18"/>
              </w:rPr>
            </w:pPr>
            <w:r>
              <w:rPr>
                <w:rFonts w:ascii="BIZ UDP明朝 Medium" w:eastAsia="BIZ UDP明朝 Medium" w:hAnsi="BIZ UDP明朝 Medium" w:hint="eastAsia"/>
                <w:sz w:val="18"/>
              </w:rPr>
              <w:t>例：曲の雰囲気や表情、味わい及びその変化と音楽の構造との関わり合いといったことを理解すること。</w:t>
            </w:r>
          </w:p>
        </w:tc>
      </w:tr>
      <w:tr w:rsidR="00CA69ED" w:rsidRPr="00527B4D" w14:paraId="705C952F" w14:textId="77777777" w:rsidTr="002851B1">
        <w:trPr>
          <w:trHeight w:val="515"/>
        </w:trPr>
        <w:tc>
          <w:tcPr>
            <w:tcW w:w="614" w:type="dxa"/>
            <w:vMerge/>
            <w:tcBorders>
              <w:left w:val="single" w:sz="18" w:space="0" w:color="auto"/>
              <w:right w:val="single" w:sz="8" w:space="0" w:color="auto"/>
            </w:tcBorders>
            <w:vAlign w:val="center"/>
          </w:tcPr>
          <w:p w14:paraId="501E5FCD" w14:textId="77777777" w:rsidR="00CA69ED" w:rsidRDefault="00CA69ED" w:rsidP="00CA69ED">
            <w:pPr>
              <w:spacing w:line="200" w:lineRule="exact"/>
              <w:jc w:val="center"/>
              <w:rPr>
                <w:rFonts w:ascii="BIZ UDPゴシック" w:eastAsia="BIZ UDPゴシック" w:hAnsi="BIZ UDPゴシック" w:cs="メイリオ"/>
                <w:b/>
                <w:sz w:val="18"/>
                <w:szCs w:val="18"/>
              </w:rPr>
            </w:pPr>
          </w:p>
        </w:tc>
        <w:tc>
          <w:tcPr>
            <w:tcW w:w="6026" w:type="dxa"/>
            <w:tcBorders>
              <w:left w:val="single" w:sz="8" w:space="0" w:color="auto"/>
              <w:bottom w:val="dashed" w:sz="4" w:space="0" w:color="auto"/>
              <w:right w:val="single" w:sz="8" w:space="0" w:color="auto"/>
            </w:tcBorders>
          </w:tcPr>
          <w:p w14:paraId="384E17B6" w14:textId="14F3BDA2" w:rsidR="00CA69ED" w:rsidRPr="00D71B0C" w:rsidRDefault="00CA69ED" w:rsidP="00CA69ED">
            <w:pPr>
              <w:spacing w:line="200" w:lineRule="exact"/>
              <w:ind w:left="540" w:hangingChars="300" w:hanging="540"/>
              <w:rPr>
                <w:rFonts w:ascii="BIZ UDゴシック" w:eastAsia="BIZ UDゴシック" w:hAnsi="BIZ UDゴシック" w:cs="メイリオ"/>
                <w:bCs/>
                <w:sz w:val="18"/>
                <w:szCs w:val="18"/>
              </w:rPr>
            </w:pPr>
            <w:r w:rsidRPr="00D71B0C">
              <w:rPr>
                <w:rFonts w:ascii="BIZ UDゴシック" w:eastAsia="BIZ UDゴシック" w:hAnsi="BIZ UDゴシック" w:cs="メイリオ" w:hint="eastAsia"/>
                <w:bCs/>
                <w:sz w:val="18"/>
                <w:szCs w:val="18"/>
              </w:rPr>
              <w:t>（ア）</w:t>
            </w:r>
            <w:r w:rsidRPr="00045A00">
              <w:rPr>
                <w:rFonts w:ascii="BIZ UDゴシック" w:eastAsia="BIZ UDゴシック" w:hAnsi="BIZ UDゴシック" w:cs="メイリオ"/>
                <w:bCs/>
                <w:sz w:val="18"/>
                <w:szCs w:val="18"/>
              </w:rPr>
              <w:t>鑑賞についての知識を得たり生かしたりしながら</w:t>
            </w:r>
            <w:r w:rsidR="00715626">
              <w:rPr>
                <w:rFonts w:ascii="BIZ UDゴシック" w:eastAsia="BIZ UDゴシック" w:hAnsi="BIZ UDゴシック" w:cs="メイリオ"/>
                <w:bCs/>
                <w:sz w:val="18"/>
                <w:szCs w:val="18"/>
              </w:rPr>
              <w:t>、</w:t>
            </w:r>
            <w:r w:rsidRPr="00045A00">
              <w:rPr>
                <w:rFonts w:ascii="BIZ UDゴシック" w:eastAsia="BIZ UDゴシック" w:hAnsi="BIZ UDゴシック" w:cs="メイリオ"/>
                <w:bCs/>
                <w:sz w:val="18"/>
                <w:szCs w:val="18"/>
              </w:rPr>
              <w:t>曲や演奏のよさなどを見いだし</w:t>
            </w:r>
            <w:r w:rsidR="00715626">
              <w:rPr>
                <w:rFonts w:ascii="BIZ UDゴシック" w:eastAsia="BIZ UDゴシック" w:hAnsi="BIZ UDゴシック" w:cs="メイリオ"/>
                <w:bCs/>
                <w:sz w:val="18"/>
                <w:szCs w:val="18"/>
              </w:rPr>
              <w:t>、</w:t>
            </w:r>
            <w:r w:rsidRPr="00045A00">
              <w:rPr>
                <w:rFonts w:ascii="BIZ UDゴシック" w:eastAsia="BIZ UDゴシック" w:hAnsi="BIZ UDゴシック" w:cs="メイリオ"/>
                <w:bCs/>
                <w:sz w:val="18"/>
                <w:szCs w:val="18"/>
              </w:rPr>
              <w:t>曲全体を味わって聴くこと。</w:t>
            </w:r>
            <w:r w:rsidRPr="00787164">
              <w:rPr>
                <w:rFonts w:ascii="BIZ UDゴシック" w:eastAsia="BIZ UDゴシック" w:hAnsi="BIZ UDゴシック" w:cs="メイリオ"/>
                <w:bCs/>
                <w:sz w:val="18"/>
                <w:szCs w:val="18"/>
              </w:rPr>
              <w:t xml:space="preserve">　</w:t>
            </w:r>
          </w:p>
        </w:tc>
        <w:tc>
          <w:tcPr>
            <w:tcW w:w="3188" w:type="dxa"/>
            <w:vMerge/>
            <w:tcBorders>
              <w:left w:val="single" w:sz="8" w:space="0" w:color="auto"/>
              <w:right w:val="single" w:sz="18" w:space="0" w:color="auto"/>
            </w:tcBorders>
            <w:shd w:val="clear" w:color="auto" w:fill="auto"/>
          </w:tcPr>
          <w:p w14:paraId="26F06B99" w14:textId="77777777" w:rsidR="00CA69ED" w:rsidRPr="00FF5527" w:rsidRDefault="00CA69ED" w:rsidP="00CA69ED">
            <w:pPr>
              <w:adjustRightInd w:val="0"/>
              <w:snapToGrid w:val="0"/>
              <w:spacing w:line="240" w:lineRule="exact"/>
              <w:ind w:left="180" w:hangingChars="100" w:hanging="180"/>
              <w:rPr>
                <w:rFonts w:ascii="BIZ UDP明朝 Medium" w:eastAsia="BIZ UDP明朝 Medium" w:hAnsi="BIZ UDP明朝 Medium"/>
                <w:sz w:val="18"/>
              </w:rPr>
            </w:pPr>
          </w:p>
        </w:tc>
      </w:tr>
      <w:tr w:rsidR="00CA69ED" w:rsidRPr="00525595" w14:paraId="51EC2200" w14:textId="77777777" w:rsidTr="002851B1">
        <w:trPr>
          <w:trHeight w:val="1070"/>
        </w:trPr>
        <w:tc>
          <w:tcPr>
            <w:tcW w:w="614" w:type="dxa"/>
            <w:vMerge/>
            <w:tcBorders>
              <w:left w:val="single" w:sz="18" w:space="0" w:color="auto"/>
              <w:bottom w:val="single" w:sz="8" w:space="0" w:color="auto"/>
              <w:right w:val="single" w:sz="8" w:space="0" w:color="auto"/>
            </w:tcBorders>
            <w:textDirection w:val="tbRlV"/>
          </w:tcPr>
          <w:p w14:paraId="2AD42CA7" w14:textId="77777777" w:rsidR="00CA69ED" w:rsidRPr="00EA5D20" w:rsidRDefault="00CA69ED" w:rsidP="00CA69ED">
            <w:pPr>
              <w:spacing w:line="200" w:lineRule="exact"/>
              <w:ind w:left="180" w:right="113" w:hangingChars="100" w:hanging="180"/>
              <w:rPr>
                <w:rFonts w:ascii="BIZ UDPゴシック" w:eastAsia="BIZ UDPゴシック" w:hAnsi="BIZ UDPゴシック" w:cs="メイリオ"/>
                <w:b/>
                <w:sz w:val="18"/>
                <w:szCs w:val="18"/>
              </w:rPr>
            </w:pPr>
          </w:p>
        </w:tc>
        <w:tc>
          <w:tcPr>
            <w:tcW w:w="6026" w:type="dxa"/>
            <w:tcBorders>
              <w:top w:val="dashed" w:sz="4" w:space="0" w:color="auto"/>
              <w:left w:val="single" w:sz="8" w:space="0" w:color="auto"/>
              <w:bottom w:val="single" w:sz="8" w:space="0" w:color="auto"/>
              <w:right w:val="single" w:sz="8" w:space="0" w:color="auto"/>
            </w:tcBorders>
          </w:tcPr>
          <w:p w14:paraId="28C1D0D2" w14:textId="44E7EB62" w:rsidR="00CA69ED" w:rsidRPr="00D71B0C" w:rsidRDefault="00CA69ED" w:rsidP="00CA69ED">
            <w:pPr>
              <w:spacing w:line="200" w:lineRule="exact"/>
              <w:rPr>
                <w:rFonts w:ascii="BIZ UDPゴシック" w:eastAsia="BIZ UDPゴシック" w:hAnsi="BIZ UDPゴシック" w:cs="メイリオ"/>
                <w:bCs/>
                <w:sz w:val="18"/>
                <w:szCs w:val="18"/>
              </w:rPr>
            </w:pPr>
            <w:r w:rsidRPr="00D71B0C">
              <w:rPr>
                <w:rFonts w:ascii="BIZ UDゴシック" w:eastAsia="BIZ UDゴシック" w:hAnsi="BIZ UDゴシック" w:cs="メイリオ"/>
                <w:bCs/>
                <w:sz w:val="18"/>
                <w:szCs w:val="18"/>
              </w:rPr>
              <w:t>（</w:t>
            </w:r>
            <w:r w:rsidRPr="00D71B0C">
              <w:rPr>
                <w:rFonts w:ascii="BIZ UDゴシック" w:eastAsia="BIZ UDゴシック" w:hAnsi="BIZ UDゴシック" w:cs="メイリオ" w:hint="eastAsia"/>
                <w:bCs/>
                <w:sz w:val="18"/>
                <w:szCs w:val="18"/>
              </w:rPr>
              <w:t>イ</w:t>
            </w:r>
            <w:r w:rsidRPr="00D71B0C">
              <w:rPr>
                <w:rFonts w:ascii="BIZ UDゴシック" w:eastAsia="BIZ UDゴシック" w:hAnsi="BIZ UDゴシック" w:cs="メイリオ"/>
                <w:bCs/>
                <w:sz w:val="18"/>
                <w:szCs w:val="18"/>
              </w:rPr>
              <w:t>）</w:t>
            </w:r>
            <w:r w:rsidRPr="00045A00">
              <w:rPr>
                <w:rFonts w:ascii="BIZ UDゴシック" w:eastAsia="BIZ UDゴシック" w:hAnsi="BIZ UDゴシック" w:cs="メイリオ"/>
                <w:bCs/>
                <w:sz w:val="18"/>
                <w:szCs w:val="18"/>
              </w:rPr>
              <w:t>曲想と音楽の構造等との関わりについて理解すること。</w:t>
            </w:r>
          </w:p>
        </w:tc>
        <w:tc>
          <w:tcPr>
            <w:tcW w:w="3188" w:type="dxa"/>
            <w:vMerge/>
            <w:tcBorders>
              <w:left w:val="single" w:sz="8" w:space="0" w:color="auto"/>
              <w:bottom w:val="single" w:sz="8" w:space="0" w:color="auto"/>
              <w:right w:val="single" w:sz="18" w:space="0" w:color="auto"/>
            </w:tcBorders>
            <w:shd w:val="clear" w:color="auto" w:fill="auto"/>
          </w:tcPr>
          <w:p w14:paraId="2E74CD13" w14:textId="77777777" w:rsidR="00CA69ED" w:rsidRPr="00FF5527" w:rsidRDefault="00CA69ED" w:rsidP="00CA69ED">
            <w:pPr>
              <w:adjustRightInd w:val="0"/>
              <w:snapToGrid w:val="0"/>
              <w:spacing w:line="240" w:lineRule="exact"/>
              <w:rPr>
                <w:rFonts w:ascii="BIZ UDP明朝 Medium" w:eastAsia="BIZ UDP明朝 Medium" w:hAnsi="BIZ UDP明朝 Medium"/>
                <w:sz w:val="18"/>
              </w:rPr>
            </w:pPr>
          </w:p>
        </w:tc>
      </w:tr>
      <w:tr w:rsidR="00CA69ED" w:rsidRPr="00525595" w14:paraId="3ACFCC07" w14:textId="77777777" w:rsidTr="002851B1">
        <w:trPr>
          <w:cantSplit/>
          <w:trHeight w:val="361"/>
        </w:trPr>
        <w:tc>
          <w:tcPr>
            <w:tcW w:w="614" w:type="dxa"/>
            <w:vMerge w:val="restart"/>
            <w:tcBorders>
              <w:top w:val="single" w:sz="8" w:space="0" w:color="auto"/>
              <w:left w:val="single" w:sz="18" w:space="0" w:color="auto"/>
              <w:right w:val="single" w:sz="8" w:space="0" w:color="auto"/>
            </w:tcBorders>
            <w:textDirection w:val="tbRlV"/>
            <w:vAlign w:val="center"/>
          </w:tcPr>
          <w:p w14:paraId="6AE13A81" w14:textId="77777777" w:rsidR="00CA69ED" w:rsidRPr="00EA5D20" w:rsidRDefault="00CA69ED" w:rsidP="00CA69ED">
            <w:pPr>
              <w:spacing w:line="200" w:lineRule="exact"/>
              <w:ind w:left="180" w:right="113"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共通事項</w:t>
            </w:r>
          </w:p>
        </w:tc>
        <w:tc>
          <w:tcPr>
            <w:tcW w:w="9214" w:type="dxa"/>
            <w:gridSpan w:val="2"/>
            <w:tcBorders>
              <w:top w:val="single" w:sz="8" w:space="0" w:color="auto"/>
              <w:left w:val="single" w:sz="8" w:space="0" w:color="auto"/>
              <w:bottom w:val="dashed" w:sz="4" w:space="0" w:color="auto"/>
              <w:right w:val="single" w:sz="18" w:space="0" w:color="auto"/>
            </w:tcBorders>
            <w:shd w:val="clear" w:color="auto" w:fill="D9D9D9" w:themeFill="background1" w:themeFillShade="D9"/>
            <w:vAlign w:val="center"/>
          </w:tcPr>
          <w:p w14:paraId="5D8E6544" w14:textId="5C6A4C3F" w:rsidR="00CA69ED" w:rsidRDefault="00CA69ED" w:rsidP="00CA69ED">
            <w:pPr>
              <w:adjustRightInd w:val="0"/>
              <w:snapToGrid w:val="0"/>
              <w:spacing w:line="240" w:lineRule="exact"/>
              <w:rPr>
                <w:rFonts w:ascii="BIZ UDP明朝 Medium" w:eastAsia="BIZ UDP明朝 Medium" w:hAnsi="BIZ UDP明朝 Medium"/>
                <w:sz w:val="18"/>
              </w:rPr>
            </w:pPr>
            <w:r>
              <w:rPr>
                <w:rFonts w:ascii="BIZ UDゴシック" w:eastAsia="BIZ UDゴシック" w:hAnsi="BIZ UDゴシック" w:cs="メイリオ" w:hint="eastAsia"/>
                <w:b/>
                <w:sz w:val="18"/>
                <w:szCs w:val="18"/>
              </w:rPr>
              <w:t>（１）</w:t>
            </w:r>
            <w:r w:rsidRPr="00BA12A4">
              <w:rPr>
                <w:rFonts w:ascii="BIZ UDゴシック" w:eastAsia="BIZ UDゴシック" w:hAnsi="BIZ UDゴシック" w:cs="メイリオ"/>
                <w:b/>
                <w:bCs/>
                <w:sz w:val="18"/>
                <w:szCs w:val="18"/>
              </w:rPr>
              <w:t>１段階と２段階の「Ａ表現」及び「Ｂ鑑賞」の指導を通して</w:t>
            </w:r>
            <w:r w:rsidR="00715626">
              <w:rPr>
                <w:rFonts w:ascii="BIZ UDゴシック" w:eastAsia="BIZ UDゴシック" w:hAnsi="BIZ UDゴシック" w:cs="メイリオ"/>
                <w:b/>
                <w:bCs/>
                <w:sz w:val="18"/>
                <w:szCs w:val="18"/>
              </w:rPr>
              <w:t>、</w:t>
            </w:r>
            <w:r w:rsidRPr="00BA12A4">
              <w:rPr>
                <w:rFonts w:ascii="BIZ UDゴシック" w:eastAsia="BIZ UDゴシック" w:hAnsi="BIZ UDゴシック" w:cs="メイリオ"/>
                <w:b/>
                <w:bCs/>
                <w:sz w:val="18"/>
                <w:szCs w:val="18"/>
              </w:rPr>
              <w:t>次の事 項を身に付けることができるよう指導する。</w:t>
            </w:r>
          </w:p>
        </w:tc>
      </w:tr>
      <w:tr w:rsidR="00CA69ED" w:rsidRPr="00525595" w14:paraId="297A6D5C" w14:textId="77777777" w:rsidTr="002851B1">
        <w:trPr>
          <w:cantSplit/>
          <w:trHeight w:val="1273"/>
        </w:trPr>
        <w:tc>
          <w:tcPr>
            <w:tcW w:w="614" w:type="dxa"/>
            <w:vMerge/>
            <w:tcBorders>
              <w:left w:val="single" w:sz="18" w:space="0" w:color="auto"/>
              <w:right w:val="single" w:sz="8" w:space="0" w:color="auto"/>
            </w:tcBorders>
            <w:textDirection w:val="tbRlV"/>
            <w:vAlign w:val="center"/>
          </w:tcPr>
          <w:p w14:paraId="50D2F8B7" w14:textId="77777777" w:rsidR="00CA69ED" w:rsidRDefault="00CA69ED" w:rsidP="00CA69ED">
            <w:pPr>
              <w:spacing w:line="200" w:lineRule="exact"/>
              <w:ind w:left="180" w:right="113" w:hangingChars="100" w:hanging="180"/>
              <w:jc w:val="center"/>
              <w:rPr>
                <w:rFonts w:ascii="BIZ UDPゴシック" w:eastAsia="BIZ UDPゴシック" w:hAnsi="BIZ UDPゴシック" w:cs="メイリオ"/>
                <w:b/>
                <w:sz w:val="18"/>
                <w:szCs w:val="18"/>
              </w:rPr>
            </w:pPr>
          </w:p>
        </w:tc>
        <w:tc>
          <w:tcPr>
            <w:tcW w:w="6026" w:type="dxa"/>
            <w:tcBorders>
              <w:top w:val="single" w:sz="8" w:space="0" w:color="auto"/>
              <w:left w:val="single" w:sz="8" w:space="0" w:color="auto"/>
              <w:bottom w:val="dashed" w:sz="4" w:space="0" w:color="auto"/>
              <w:right w:val="single" w:sz="8" w:space="0" w:color="auto"/>
            </w:tcBorders>
          </w:tcPr>
          <w:p w14:paraId="489C6BF5" w14:textId="0B179645" w:rsidR="00CA69ED" w:rsidRPr="00D71B0C" w:rsidRDefault="00CA69ED" w:rsidP="00CA69ED">
            <w:pPr>
              <w:spacing w:line="200" w:lineRule="exact"/>
              <w:ind w:left="180" w:hangingChars="100" w:hanging="180"/>
              <w:rPr>
                <w:rFonts w:ascii="BIZ UDゴシック" w:eastAsia="BIZ UDゴシック" w:hAnsi="BIZ UDゴシック" w:cs="メイリオ"/>
                <w:bCs/>
                <w:sz w:val="18"/>
                <w:szCs w:val="18"/>
              </w:rPr>
            </w:pPr>
            <w:r w:rsidRPr="00D71B0C">
              <w:rPr>
                <w:rFonts w:ascii="BIZ UDゴシック" w:eastAsia="BIZ UDゴシック" w:hAnsi="BIZ UDゴシック" w:cs="メイリオ"/>
                <w:bCs/>
                <w:sz w:val="18"/>
                <w:szCs w:val="18"/>
              </w:rPr>
              <w:t>ア</w:t>
            </w:r>
            <w:r>
              <w:rPr>
                <w:rFonts w:ascii="BIZ UDゴシック" w:eastAsia="BIZ UDゴシック" w:hAnsi="BIZ UDゴシック" w:cs="メイリオ" w:hint="eastAsia"/>
                <w:bCs/>
                <w:sz w:val="18"/>
                <w:szCs w:val="18"/>
              </w:rPr>
              <w:t xml:space="preserve">　</w:t>
            </w:r>
            <w:r w:rsidRPr="00787164">
              <w:rPr>
                <w:rFonts w:ascii="BIZ UDゴシック" w:eastAsia="BIZ UDゴシック" w:hAnsi="BIZ UDゴシック" w:cs="メイリオ"/>
                <w:bCs/>
                <w:sz w:val="18"/>
                <w:szCs w:val="18"/>
              </w:rPr>
              <w:t>音楽を形づくっている要素を聴き取り</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それらの働きが生み出すよ さや面白さ</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美しさを感じ取りながら</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 xml:space="preserve">聴き取ったことと感じ取った こととの関わりについて考えること。 </w:t>
            </w:r>
          </w:p>
        </w:tc>
        <w:tc>
          <w:tcPr>
            <w:tcW w:w="3188" w:type="dxa"/>
            <w:vMerge w:val="restart"/>
            <w:tcBorders>
              <w:left w:val="single" w:sz="8" w:space="0" w:color="auto"/>
              <w:right w:val="single" w:sz="18" w:space="0" w:color="auto"/>
            </w:tcBorders>
          </w:tcPr>
          <w:p w14:paraId="49597C14" w14:textId="77777777" w:rsidR="00CA69ED" w:rsidRDefault="00CA69ED" w:rsidP="00CA69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指導のねらいに応じて適切に選択・</w:t>
            </w:r>
          </w:p>
          <w:p w14:paraId="08F9D6F2" w14:textId="77777777" w:rsidR="00CA69ED" w:rsidRDefault="00CA69ED" w:rsidP="00CA69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関連付けて必要に応じて指導する。</w:t>
            </w:r>
          </w:p>
          <w:p w14:paraId="73B7C6EC" w14:textId="77777777" w:rsidR="00CA69ED" w:rsidRDefault="00CA69ED" w:rsidP="00CA69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＜音楽を特徴付けている要素＞</w:t>
            </w:r>
          </w:p>
          <w:p w14:paraId="6C5730BC" w14:textId="77777777" w:rsidR="00CA69ED" w:rsidRDefault="00CA69ED" w:rsidP="00CA69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・音色</w:t>
            </w:r>
          </w:p>
          <w:p w14:paraId="67F596CD" w14:textId="77777777" w:rsidR="00CA69ED" w:rsidRDefault="00CA69ED" w:rsidP="00CA69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・リズム</w:t>
            </w:r>
          </w:p>
          <w:p w14:paraId="53A73613" w14:textId="77777777" w:rsidR="00CA69ED" w:rsidRDefault="00CA69ED" w:rsidP="00CA69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・速度</w:t>
            </w:r>
          </w:p>
          <w:p w14:paraId="50D25D8E" w14:textId="77777777" w:rsidR="00CA69ED" w:rsidRDefault="00CA69ED" w:rsidP="00CA69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・旋律</w:t>
            </w:r>
          </w:p>
          <w:p w14:paraId="315BE495" w14:textId="77777777" w:rsidR="00CA69ED" w:rsidRDefault="00CA69ED" w:rsidP="00CA69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・強弱</w:t>
            </w:r>
          </w:p>
          <w:p w14:paraId="2D5CF35C" w14:textId="77777777" w:rsidR="00CA69ED" w:rsidRDefault="00CA69ED" w:rsidP="00CA69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・音の重なり</w:t>
            </w:r>
          </w:p>
          <w:p w14:paraId="61F0D1FB" w14:textId="77777777" w:rsidR="00CA69ED" w:rsidRDefault="00CA69ED" w:rsidP="00CA69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・和音の響き</w:t>
            </w:r>
          </w:p>
          <w:p w14:paraId="6EB487E9" w14:textId="77777777" w:rsidR="00CA69ED" w:rsidRDefault="00CA69ED" w:rsidP="00CA69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・音階</w:t>
            </w:r>
          </w:p>
          <w:p w14:paraId="1ECEEDE8" w14:textId="77777777" w:rsidR="00CA69ED" w:rsidRDefault="00CA69ED" w:rsidP="00CA69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・調</w:t>
            </w:r>
          </w:p>
          <w:p w14:paraId="0389A54B" w14:textId="77777777" w:rsidR="00CA69ED" w:rsidRDefault="00CA69ED" w:rsidP="00CA69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・拍</w:t>
            </w:r>
          </w:p>
          <w:p w14:paraId="5296D0B6" w14:textId="77777777" w:rsidR="00CA69ED" w:rsidRDefault="00CA69ED" w:rsidP="00CA69E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・フレーズ</w:t>
            </w:r>
          </w:p>
          <w:p w14:paraId="7ED1C53B" w14:textId="77777777" w:rsidR="00CA69ED" w:rsidRDefault="00CA69ED" w:rsidP="00CA69E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＜音楽の仕組み＞</w:t>
            </w:r>
          </w:p>
          <w:p w14:paraId="508876F2" w14:textId="77777777" w:rsidR="00CA69ED" w:rsidRDefault="00CA69ED" w:rsidP="00CA69E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・反復</w:t>
            </w:r>
          </w:p>
          <w:p w14:paraId="1E480E56" w14:textId="77777777" w:rsidR="00CA69ED" w:rsidRDefault="00CA69ED" w:rsidP="00CA69E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・呼びかけとこたえ</w:t>
            </w:r>
          </w:p>
          <w:p w14:paraId="4D5ACCB6" w14:textId="77777777" w:rsidR="00CA69ED" w:rsidRDefault="00CA69ED" w:rsidP="00CA69E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・変化</w:t>
            </w:r>
          </w:p>
          <w:p w14:paraId="33E669ED" w14:textId="2F6C494B" w:rsidR="00CA69ED" w:rsidRDefault="00CA69ED" w:rsidP="00CA69E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・音楽の縦と横の関係</w:t>
            </w:r>
          </w:p>
        </w:tc>
      </w:tr>
      <w:tr w:rsidR="00CA69ED" w:rsidRPr="00525595" w14:paraId="29157A5E" w14:textId="77777777" w:rsidTr="002851B1">
        <w:trPr>
          <w:cantSplit/>
          <w:trHeight w:val="1401"/>
        </w:trPr>
        <w:tc>
          <w:tcPr>
            <w:tcW w:w="614" w:type="dxa"/>
            <w:vMerge/>
            <w:tcBorders>
              <w:left w:val="single" w:sz="18" w:space="0" w:color="auto"/>
              <w:bottom w:val="single" w:sz="18" w:space="0" w:color="auto"/>
              <w:right w:val="single" w:sz="8" w:space="0" w:color="auto"/>
            </w:tcBorders>
            <w:textDirection w:val="tbRlV"/>
            <w:vAlign w:val="center"/>
          </w:tcPr>
          <w:p w14:paraId="58C2281B" w14:textId="77777777" w:rsidR="00CA69ED" w:rsidRDefault="00CA69ED" w:rsidP="00CA69ED">
            <w:pPr>
              <w:spacing w:line="200" w:lineRule="exact"/>
              <w:ind w:left="180" w:right="113" w:hangingChars="100" w:hanging="180"/>
              <w:jc w:val="center"/>
              <w:rPr>
                <w:rFonts w:ascii="BIZ UDPゴシック" w:eastAsia="BIZ UDPゴシック" w:hAnsi="BIZ UDPゴシック" w:cs="メイリオ"/>
                <w:b/>
                <w:sz w:val="18"/>
                <w:szCs w:val="18"/>
              </w:rPr>
            </w:pPr>
          </w:p>
        </w:tc>
        <w:tc>
          <w:tcPr>
            <w:tcW w:w="6026" w:type="dxa"/>
            <w:tcBorders>
              <w:top w:val="dashed" w:sz="4" w:space="0" w:color="auto"/>
              <w:left w:val="single" w:sz="8" w:space="0" w:color="auto"/>
              <w:bottom w:val="single" w:sz="18" w:space="0" w:color="auto"/>
              <w:right w:val="single" w:sz="8" w:space="0" w:color="auto"/>
            </w:tcBorders>
          </w:tcPr>
          <w:p w14:paraId="2B896ACD" w14:textId="2813ABD2" w:rsidR="00CA69ED" w:rsidRPr="00D71B0C" w:rsidRDefault="00CA69ED" w:rsidP="00CA69ED">
            <w:pPr>
              <w:spacing w:line="200" w:lineRule="exact"/>
              <w:ind w:left="180" w:hangingChars="100" w:hanging="180"/>
              <w:rPr>
                <w:rFonts w:ascii="BIZ UDゴシック" w:eastAsia="BIZ UDゴシック" w:hAnsi="BIZ UDゴシック" w:cs="メイリオ"/>
                <w:bCs/>
                <w:sz w:val="18"/>
                <w:szCs w:val="18"/>
              </w:rPr>
            </w:pPr>
            <w:r w:rsidRPr="00D71B0C">
              <w:rPr>
                <w:rFonts w:ascii="BIZ UDゴシック" w:eastAsia="BIZ UDゴシック" w:hAnsi="BIZ UDゴシック" w:cs="メイリオ"/>
                <w:bCs/>
                <w:sz w:val="18"/>
                <w:szCs w:val="18"/>
              </w:rPr>
              <w:t>イ</w:t>
            </w:r>
            <w:r w:rsidRPr="00BA12A4">
              <w:rPr>
                <w:rFonts w:ascii="BIZ UDゴシック" w:eastAsia="BIZ UDゴシック" w:hAnsi="BIZ UDゴシック" w:cs="メイリオ"/>
                <w:bCs/>
                <w:sz w:val="18"/>
                <w:szCs w:val="18"/>
              </w:rPr>
              <w:t xml:space="preserve">　音楽を形づくっている要素及びそれらに関わる音符</w:t>
            </w:r>
            <w:r w:rsidR="00715626">
              <w:rPr>
                <w:rFonts w:ascii="BIZ UDゴシック" w:eastAsia="BIZ UDゴシック" w:hAnsi="BIZ UDゴシック" w:cs="メイリオ"/>
                <w:bCs/>
                <w:sz w:val="18"/>
                <w:szCs w:val="18"/>
              </w:rPr>
              <w:t>、</w:t>
            </w:r>
            <w:r w:rsidRPr="00BA12A4">
              <w:rPr>
                <w:rFonts w:ascii="BIZ UDゴシック" w:eastAsia="BIZ UDゴシック" w:hAnsi="BIZ UDゴシック" w:cs="メイリオ"/>
                <w:bCs/>
                <w:sz w:val="18"/>
                <w:szCs w:val="18"/>
              </w:rPr>
              <w:t>休符</w:t>
            </w:r>
            <w:r w:rsidR="00715626">
              <w:rPr>
                <w:rFonts w:ascii="BIZ UDゴシック" w:eastAsia="BIZ UDゴシック" w:hAnsi="BIZ UDゴシック" w:cs="メイリオ"/>
                <w:bCs/>
                <w:sz w:val="18"/>
                <w:szCs w:val="18"/>
              </w:rPr>
              <w:t>、</w:t>
            </w:r>
            <w:r w:rsidRPr="00BA12A4">
              <w:rPr>
                <w:rFonts w:ascii="BIZ UDゴシック" w:eastAsia="BIZ UDゴシック" w:hAnsi="BIZ UDゴシック" w:cs="メイリオ"/>
                <w:bCs/>
                <w:sz w:val="18"/>
                <w:szCs w:val="18"/>
              </w:rPr>
              <w:t>記号や 用語について</w:t>
            </w:r>
            <w:r w:rsidR="00715626">
              <w:rPr>
                <w:rFonts w:ascii="BIZ UDゴシック" w:eastAsia="BIZ UDゴシック" w:hAnsi="BIZ UDゴシック" w:cs="メイリオ"/>
                <w:bCs/>
                <w:sz w:val="18"/>
                <w:szCs w:val="18"/>
              </w:rPr>
              <w:t>、</w:t>
            </w:r>
            <w:r w:rsidRPr="00BA12A4">
              <w:rPr>
                <w:rFonts w:ascii="BIZ UDゴシック" w:eastAsia="BIZ UDゴシック" w:hAnsi="BIZ UDゴシック" w:cs="メイリオ"/>
                <w:bCs/>
                <w:sz w:val="18"/>
                <w:szCs w:val="18"/>
              </w:rPr>
              <w:t>音楽における働きと関わらせて理解すること。</w:t>
            </w:r>
          </w:p>
        </w:tc>
        <w:tc>
          <w:tcPr>
            <w:tcW w:w="3188" w:type="dxa"/>
            <w:vMerge/>
            <w:tcBorders>
              <w:left w:val="single" w:sz="8" w:space="0" w:color="auto"/>
              <w:bottom w:val="single" w:sz="18" w:space="0" w:color="auto"/>
              <w:right w:val="single" w:sz="18" w:space="0" w:color="auto"/>
            </w:tcBorders>
          </w:tcPr>
          <w:p w14:paraId="51D30FE4" w14:textId="77777777" w:rsidR="00CA69ED" w:rsidRDefault="00CA69ED" w:rsidP="00CA69ED">
            <w:pPr>
              <w:adjustRightInd w:val="0"/>
              <w:snapToGrid w:val="0"/>
              <w:spacing w:line="240" w:lineRule="exact"/>
              <w:ind w:left="180" w:hangingChars="100" w:hanging="180"/>
              <w:rPr>
                <w:rFonts w:ascii="BIZ UDP明朝 Medium" w:eastAsia="BIZ UDP明朝 Medium" w:hAnsi="BIZ UDP明朝 Medium"/>
                <w:sz w:val="18"/>
              </w:rPr>
            </w:pPr>
          </w:p>
        </w:tc>
      </w:tr>
    </w:tbl>
    <w:p w14:paraId="4F0D2026" w14:textId="77E4BA2C" w:rsidR="00290F24" w:rsidRDefault="00290F24" w:rsidP="009D5A7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p>
    <w:p w14:paraId="297B4E51" w14:textId="77777777" w:rsidR="00290F24" w:rsidRPr="00290F24" w:rsidRDefault="00290F24" w:rsidP="003006A5">
      <w:pPr>
        <w:widowControl/>
        <w:jc w:val="left"/>
        <w:rPr>
          <w:rFonts w:ascii="メイリオ" w:eastAsia="メイリオ" w:hAnsi="メイリオ" w:cs="メイリオ"/>
          <w:sz w:val="18"/>
          <w:szCs w:val="18"/>
        </w:rPr>
      </w:pPr>
    </w:p>
    <w:sectPr w:rsidR="00290F24" w:rsidRPr="00290F24"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A1605" w14:textId="77777777" w:rsidR="003B08E9" w:rsidRDefault="003B08E9" w:rsidP="00212913">
      <w:r>
        <w:separator/>
      </w:r>
    </w:p>
  </w:endnote>
  <w:endnote w:type="continuationSeparator" w:id="0">
    <w:p w14:paraId="16BB004A" w14:textId="77777777" w:rsidR="003B08E9" w:rsidRDefault="003B08E9"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D0C8" w14:textId="77777777" w:rsidR="000646A6" w:rsidRPr="009B2B1B" w:rsidRDefault="000646A6">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3D4AC" w14:textId="77777777" w:rsidR="003B08E9" w:rsidRDefault="003B08E9" w:rsidP="00212913">
      <w:r>
        <w:separator/>
      </w:r>
    </w:p>
  </w:footnote>
  <w:footnote w:type="continuationSeparator" w:id="0">
    <w:p w14:paraId="1E7B6B39" w14:textId="77777777" w:rsidR="003B08E9" w:rsidRDefault="003B08E9"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1193F"/>
    <w:rsid w:val="000153C6"/>
    <w:rsid w:val="00021C09"/>
    <w:rsid w:val="0002390C"/>
    <w:rsid w:val="00034AAB"/>
    <w:rsid w:val="00045A00"/>
    <w:rsid w:val="000461BB"/>
    <w:rsid w:val="0005271D"/>
    <w:rsid w:val="00055D7B"/>
    <w:rsid w:val="00056ED0"/>
    <w:rsid w:val="000609B7"/>
    <w:rsid w:val="000646A6"/>
    <w:rsid w:val="000646FF"/>
    <w:rsid w:val="00073E61"/>
    <w:rsid w:val="000865AD"/>
    <w:rsid w:val="000944BB"/>
    <w:rsid w:val="0009773A"/>
    <w:rsid w:val="000A0FC9"/>
    <w:rsid w:val="000A2CC8"/>
    <w:rsid w:val="000A5B05"/>
    <w:rsid w:val="000C62D2"/>
    <w:rsid w:val="000D36F2"/>
    <w:rsid w:val="000E07F3"/>
    <w:rsid w:val="000E3115"/>
    <w:rsid w:val="000E67C8"/>
    <w:rsid w:val="000F3191"/>
    <w:rsid w:val="000F3430"/>
    <w:rsid w:val="000F5BD1"/>
    <w:rsid w:val="00103DD9"/>
    <w:rsid w:val="00110D45"/>
    <w:rsid w:val="0011129F"/>
    <w:rsid w:val="00126B15"/>
    <w:rsid w:val="00152BC1"/>
    <w:rsid w:val="001610E8"/>
    <w:rsid w:val="00175935"/>
    <w:rsid w:val="001776AE"/>
    <w:rsid w:val="00182BEC"/>
    <w:rsid w:val="00194F8E"/>
    <w:rsid w:val="001B1EFF"/>
    <w:rsid w:val="001C43D5"/>
    <w:rsid w:val="001D2E46"/>
    <w:rsid w:val="001D6315"/>
    <w:rsid w:val="001D71D0"/>
    <w:rsid w:val="001E2FFF"/>
    <w:rsid w:val="001E57DC"/>
    <w:rsid w:val="001F5189"/>
    <w:rsid w:val="00202240"/>
    <w:rsid w:val="00205693"/>
    <w:rsid w:val="00207CEF"/>
    <w:rsid w:val="002117D2"/>
    <w:rsid w:val="00212913"/>
    <w:rsid w:val="00212E1C"/>
    <w:rsid w:val="00216570"/>
    <w:rsid w:val="00216743"/>
    <w:rsid w:val="00221E3E"/>
    <w:rsid w:val="00225ADF"/>
    <w:rsid w:val="00234042"/>
    <w:rsid w:val="00241F0C"/>
    <w:rsid w:val="00250778"/>
    <w:rsid w:val="00252ECF"/>
    <w:rsid w:val="002719C0"/>
    <w:rsid w:val="002851B1"/>
    <w:rsid w:val="00290F24"/>
    <w:rsid w:val="00295135"/>
    <w:rsid w:val="002A0B96"/>
    <w:rsid w:val="002A4724"/>
    <w:rsid w:val="002B4001"/>
    <w:rsid w:val="002C075B"/>
    <w:rsid w:val="002C1A03"/>
    <w:rsid w:val="002C461A"/>
    <w:rsid w:val="002D0409"/>
    <w:rsid w:val="002D738B"/>
    <w:rsid w:val="002E6000"/>
    <w:rsid w:val="002F6FD7"/>
    <w:rsid w:val="003006A5"/>
    <w:rsid w:val="0031682A"/>
    <w:rsid w:val="00330101"/>
    <w:rsid w:val="00333054"/>
    <w:rsid w:val="0033314D"/>
    <w:rsid w:val="00334EFC"/>
    <w:rsid w:val="00341285"/>
    <w:rsid w:val="00344682"/>
    <w:rsid w:val="00354638"/>
    <w:rsid w:val="0038015B"/>
    <w:rsid w:val="00380904"/>
    <w:rsid w:val="003810DA"/>
    <w:rsid w:val="00386BC5"/>
    <w:rsid w:val="00392651"/>
    <w:rsid w:val="003A4300"/>
    <w:rsid w:val="003A7D73"/>
    <w:rsid w:val="003B08E9"/>
    <w:rsid w:val="003C254B"/>
    <w:rsid w:val="003D08A1"/>
    <w:rsid w:val="003D35D9"/>
    <w:rsid w:val="003E2BFD"/>
    <w:rsid w:val="003E53A3"/>
    <w:rsid w:val="003E562C"/>
    <w:rsid w:val="003F36B3"/>
    <w:rsid w:val="003F4035"/>
    <w:rsid w:val="003F6D4E"/>
    <w:rsid w:val="003F7B3C"/>
    <w:rsid w:val="0040028F"/>
    <w:rsid w:val="00407B9D"/>
    <w:rsid w:val="00413FA5"/>
    <w:rsid w:val="004141D2"/>
    <w:rsid w:val="00421D8D"/>
    <w:rsid w:val="00426590"/>
    <w:rsid w:val="0044283C"/>
    <w:rsid w:val="004500AD"/>
    <w:rsid w:val="00455BDC"/>
    <w:rsid w:val="004577B8"/>
    <w:rsid w:val="00462C8A"/>
    <w:rsid w:val="0046751C"/>
    <w:rsid w:val="0047221A"/>
    <w:rsid w:val="00485276"/>
    <w:rsid w:val="004852DB"/>
    <w:rsid w:val="00485BBA"/>
    <w:rsid w:val="004A38B6"/>
    <w:rsid w:val="004A7BF9"/>
    <w:rsid w:val="004B0394"/>
    <w:rsid w:val="004C0AF0"/>
    <w:rsid w:val="004C68F1"/>
    <w:rsid w:val="004E6218"/>
    <w:rsid w:val="00525595"/>
    <w:rsid w:val="00534F0E"/>
    <w:rsid w:val="00540931"/>
    <w:rsid w:val="00565AFE"/>
    <w:rsid w:val="005712C4"/>
    <w:rsid w:val="005744B1"/>
    <w:rsid w:val="00575722"/>
    <w:rsid w:val="005A2B16"/>
    <w:rsid w:val="005A5D70"/>
    <w:rsid w:val="005A6077"/>
    <w:rsid w:val="005B4719"/>
    <w:rsid w:val="005B7184"/>
    <w:rsid w:val="005C1677"/>
    <w:rsid w:val="005C5A67"/>
    <w:rsid w:val="005C7CFF"/>
    <w:rsid w:val="005D0C80"/>
    <w:rsid w:val="005F0B83"/>
    <w:rsid w:val="005F3D2C"/>
    <w:rsid w:val="005F5B20"/>
    <w:rsid w:val="005F5DD7"/>
    <w:rsid w:val="005F5F3B"/>
    <w:rsid w:val="0060551F"/>
    <w:rsid w:val="00614B1A"/>
    <w:rsid w:val="006270AB"/>
    <w:rsid w:val="00667D2E"/>
    <w:rsid w:val="00673216"/>
    <w:rsid w:val="00673472"/>
    <w:rsid w:val="006744BA"/>
    <w:rsid w:val="00677AA1"/>
    <w:rsid w:val="006854C6"/>
    <w:rsid w:val="006906CC"/>
    <w:rsid w:val="00690C28"/>
    <w:rsid w:val="006A7F65"/>
    <w:rsid w:val="006B02A2"/>
    <w:rsid w:val="006B21D2"/>
    <w:rsid w:val="006B3ED1"/>
    <w:rsid w:val="006B4540"/>
    <w:rsid w:val="006B79DD"/>
    <w:rsid w:val="006C430E"/>
    <w:rsid w:val="006D09BF"/>
    <w:rsid w:val="006F7348"/>
    <w:rsid w:val="007066AB"/>
    <w:rsid w:val="00711CF9"/>
    <w:rsid w:val="00715626"/>
    <w:rsid w:val="00715CBB"/>
    <w:rsid w:val="007313F1"/>
    <w:rsid w:val="007421EB"/>
    <w:rsid w:val="007515BD"/>
    <w:rsid w:val="0075240B"/>
    <w:rsid w:val="00767EC0"/>
    <w:rsid w:val="00771F4B"/>
    <w:rsid w:val="00787164"/>
    <w:rsid w:val="00796A7D"/>
    <w:rsid w:val="007A391C"/>
    <w:rsid w:val="007A44F8"/>
    <w:rsid w:val="007B0650"/>
    <w:rsid w:val="007D50CE"/>
    <w:rsid w:val="007D5CF6"/>
    <w:rsid w:val="007F1728"/>
    <w:rsid w:val="00804092"/>
    <w:rsid w:val="00804DD5"/>
    <w:rsid w:val="00805F27"/>
    <w:rsid w:val="00820BCB"/>
    <w:rsid w:val="0082138A"/>
    <w:rsid w:val="00823A01"/>
    <w:rsid w:val="00823FC7"/>
    <w:rsid w:val="008266DB"/>
    <w:rsid w:val="00827499"/>
    <w:rsid w:val="00832DA6"/>
    <w:rsid w:val="00833C86"/>
    <w:rsid w:val="00837E21"/>
    <w:rsid w:val="0084217B"/>
    <w:rsid w:val="008421B1"/>
    <w:rsid w:val="0086126A"/>
    <w:rsid w:val="00863C89"/>
    <w:rsid w:val="00872524"/>
    <w:rsid w:val="008772EC"/>
    <w:rsid w:val="0088122A"/>
    <w:rsid w:val="0088462B"/>
    <w:rsid w:val="00897F6E"/>
    <w:rsid w:val="008A1D31"/>
    <w:rsid w:val="008A6CF9"/>
    <w:rsid w:val="008B0419"/>
    <w:rsid w:val="008B5EF0"/>
    <w:rsid w:val="008C72F1"/>
    <w:rsid w:val="008C7D94"/>
    <w:rsid w:val="008D329A"/>
    <w:rsid w:val="008D64F0"/>
    <w:rsid w:val="00901793"/>
    <w:rsid w:val="00902BB1"/>
    <w:rsid w:val="00913949"/>
    <w:rsid w:val="00913CE3"/>
    <w:rsid w:val="00915E3D"/>
    <w:rsid w:val="00916541"/>
    <w:rsid w:val="009247AD"/>
    <w:rsid w:val="0092597E"/>
    <w:rsid w:val="00930E03"/>
    <w:rsid w:val="00931A32"/>
    <w:rsid w:val="00947B4E"/>
    <w:rsid w:val="00952736"/>
    <w:rsid w:val="00962E2F"/>
    <w:rsid w:val="00963EFA"/>
    <w:rsid w:val="00980D13"/>
    <w:rsid w:val="00983E21"/>
    <w:rsid w:val="00993DFD"/>
    <w:rsid w:val="009B05C4"/>
    <w:rsid w:val="009B2B1B"/>
    <w:rsid w:val="009B2E4B"/>
    <w:rsid w:val="009C19DE"/>
    <w:rsid w:val="009D1D64"/>
    <w:rsid w:val="009D21CD"/>
    <w:rsid w:val="009D21F8"/>
    <w:rsid w:val="009D5A7F"/>
    <w:rsid w:val="009E0500"/>
    <w:rsid w:val="009E3D79"/>
    <w:rsid w:val="009E3F43"/>
    <w:rsid w:val="00A0053B"/>
    <w:rsid w:val="00A06B91"/>
    <w:rsid w:val="00A21B50"/>
    <w:rsid w:val="00A244E4"/>
    <w:rsid w:val="00A24C4D"/>
    <w:rsid w:val="00A275B6"/>
    <w:rsid w:val="00A33153"/>
    <w:rsid w:val="00A415FB"/>
    <w:rsid w:val="00A42285"/>
    <w:rsid w:val="00A71F86"/>
    <w:rsid w:val="00A7736D"/>
    <w:rsid w:val="00A916E6"/>
    <w:rsid w:val="00A975DB"/>
    <w:rsid w:val="00AB34CE"/>
    <w:rsid w:val="00AB4BD8"/>
    <w:rsid w:val="00AB647F"/>
    <w:rsid w:val="00AB70BA"/>
    <w:rsid w:val="00AC49D2"/>
    <w:rsid w:val="00AC7E63"/>
    <w:rsid w:val="00AD6EEA"/>
    <w:rsid w:val="00AE1687"/>
    <w:rsid w:val="00AE78FA"/>
    <w:rsid w:val="00AF4095"/>
    <w:rsid w:val="00AF5BA7"/>
    <w:rsid w:val="00B154B2"/>
    <w:rsid w:val="00B22DA1"/>
    <w:rsid w:val="00B26386"/>
    <w:rsid w:val="00B33529"/>
    <w:rsid w:val="00B4185A"/>
    <w:rsid w:val="00B43190"/>
    <w:rsid w:val="00B56737"/>
    <w:rsid w:val="00B62F77"/>
    <w:rsid w:val="00B851CE"/>
    <w:rsid w:val="00BA0DC8"/>
    <w:rsid w:val="00BA12A4"/>
    <w:rsid w:val="00BA6D44"/>
    <w:rsid w:val="00BA79DE"/>
    <w:rsid w:val="00BD19D9"/>
    <w:rsid w:val="00BF1D51"/>
    <w:rsid w:val="00BF316C"/>
    <w:rsid w:val="00C31651"/>
    <w:rsid w:val="00C35994"/>
    <w:rsid w:val="00C36B0C"/>
    <w:rsid w:val="00C44EB5"/>
    <w:rsid w:val="00C477A5"/>
    <w:rsid w:val="00C524DB"/>
    <w:rsid w:val="00C5643A"/>
    <w:rsid w:val="00C6513C"/>
    <w:rsid w:val="00C65414"/>
    <w:rsid w:val="00C67916"/>
    <w:rsid w:val="00C755D9"/>
    <w:rsid w:val="00C755F3"/>
    <w:rsid w:val="00C82A72"/>
    <w:rsid w:val="00C82CC3"/>
    <w:rsid w:val="00C93F90"/>
    <w:rsid w:val="00C96762"/>
    <w:rsid w:val="00CA4553"/>
    <w:rsid w:val="00CA55CF"/>
    <w:rsid w:val="00CA69ED"/>
    <w:rsid w:val="00CA7B33"/>
    <w:rsid w:val="00CB0508"/>
    <w:rsid w:val="00CB1593"/>
    <w:rsid w:val="00CB1BA9"/>
    <w:rsid w:val="00CB532F"/>
    <w:rsid w:val="00CB61AC"/>
    <w:rsid w:val="00CC691A"/>
    <w:rsid w:val="00CC6DDF"/>
    <w:rsid w:val="00CD0D03"/>
    <w:rsid w:val="00CE095C"/>
    <w:rsid w:val="00CE2838"/>
    <w:rsid w:val="00CE71BE"/>
    <w:rsid w:val="00CF10F0"/>
    <w:rsid w:val="00CF2D07"/>
    <w:rsid w:val="00CF6068"/>
    <w:rsid w:val="00D03E01"/>
    <w:rsid w:val="00D15768"/>
    <w:rsid w:val="00D2784A"/>
    <w:rsid w:val="00D343EF"/>
    <w:rsid w:val="00D40857"/>
    <w:rsid w:val="00D44F4E"/>
    <w:rsid w:val="00D456FF"/>
    <w:rsid w:val="00D649B2"/>
    <w:rsid w:val="00D71B0C"/>
    <w:rsid w:val="00D77213"/>
    <w:rsid w:val="00D811B1"/>
    <w:rsid w:val="00D86625"/>
    <w:rsid w:val="00D87318"/>
    <w:rsid w:val="00D90BA6"/>
    <w:rsid w:val="00D912B0"/>
    <w:rsid w:val="00D91F70"/>
    <w:rsid w:val="00DB1B28"/>
    <w:rsid w:val="00DB45E7"/>
    <w:rsid w:val="00DC6A70"/>
    <w:rsid w:val="00DE35D7"/>
    <w:rsid w:val="00DE4564"/>
    <w:rsid w:val="00DF1821"/>
    <w:rsid w:val="00DF2928"/>
    <w:rsid w:val="00DF4364"/>
    <w:rsid w:val="00DF68E4"/>
    <w:rsid w:val="00DF6E95"/>
    <w:rsid w:val="00E0069B"/>
    <w:rsid w:val="00E00B1A"/>
    <w:rsid w:val="00E16C6C"/>
    <w:rsid w:val="00E35A5D"/>
    <w:rsid w:val="00E52E54"/>
    <w:rsid w:val="00E5351A"/>
    <w:rsid w:val="00E608F7"/>
    <w:rsid w:val="00E710F2"/>
    <w:rsid w:val="00E835B9"/>
    <w:rsid w:val="00E93DFD"/>
    <w:rsid w:val="00E9746E"/>
    <w:rsid w:val="00EA15CF"/>
    <w:rsid w:val="00EA335C"/>
    <w:rsid w:val="00EA79B0"/>
    <w:rsid w:val="00EB5E9C"/>
    <w:rsid w:val="00EB63CC"/>
    <w:rsid w:val="00EC7DD4"/>
    <w:rsid w:val="00ED4A73"/>
    <w:rsid w:val="00ED4E3A"/>
    <w:rsid w:val="00ED5C81"/>
    <w:rsid w:val="00EE00FB"/>
    <w:rsid w:val="00EE20A1"/>
    <w:rsid w:val="00EF55E2"/>
    <w:rsid w:val="00F1040B"/>
    <w:rsid w:val="00F301E4"/>
    <w:rsid w:val="00F47C50"/>
    <w:rsid w:val="00F562B0"/>
    <w:rsid w:val="00F64738"/>
    <w:rsid w:val="00F671A3"/>
    <w:rsid w:val="00F877A5"/>
    <w:rsid w:val="00F97AC2"/>
    <w:rsid w:val="00FA57A8"/>
    <w:rsid w:val="00FA65EF"/>
    <w:rsid w:val="00FB16BB"/>
    <w:rsid w:val="00FB17B0"/>
    <w:rsid w:val="00FC73FA"/>
    <w:rsid w:val="00FD1A55"/>
    <w:rsid w:val="00FD6C37"/>
    <w:rsid w:val="00FE0374"/>
    <w:rsid w:val="00FE5C84"/>
    <w:rsid w:val="00FE715E"/>
    <w:rsid w:val="00FF0446"/>
    <w:rsid w:val="00FF103F"/>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A2D8CD"/>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723E7-962E-4DBD-999D-BFD8706E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4</cp:revision>
  <cp:lastPrinted>2021-03-19T03:04:00Z</cp:lastPrinted>
  <dcterms:created xsi:type="dcterms:W3CDTF">2022-01-11T23:45:00Z</dcterms:created>
  <dcterms:modified xsi:type="dcterms:W3CDTF">2022-02-10T04:22:00Z</dcterms:modified>
</cp:coreProperties>
</file>