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846" w:type="dxa"/>
        <w:tblInd w:w="72" w:type="dxa"/>
        <w:tblLayout w:type="fixed"/>
        <w:tblLook w:val="04A0" w:firstRow="1" w:lastRow="0" w:firstColumn="1" w:lastColumn="0" w:noHBand="0" w:noVBand="1"/>
      </w:tblPr>
      <w:tblGrid>
        <w:gridCol w:w="6568"/>
        <w:gridCol w:w="3278"/>
      </w:tblGrid>
      <w:tr w:rsidR="00FF5527" w:rsidRPr="00527B4D" w:rsidTr="001E097C">
        <w:trPr>
          <w:trHeight w:val="201"/>
        </w:trPr>
        <w:tc>
          <w:tcPr>
            <w:tcW w:w="9846" w:type="dxa"/>
            <w:gridSpan w:val="2"/>
            <w:tcBorders>
              <w:top w:val="single" w:sz="18" w:space="0" w:color="auto"/>
              <w:left w:val="single" w:sz="18" w:space="0" w:color="auto"/>
              <w:bottom w:val="single" w:sz="18" w:space="0" w:color="auto"/>
              <w:right w:val="single" w:sz="18" w:space="0" w:color="auto"/>
            </w:tcBorders>
            <w:shd w:val="clear" w:color="auto" w:fill="auto"/>
          </w:tcPr>
          <w:p w:rsidR="00FF5527" w:rsidRPr="009E0B3A" w:rsidRDefault="00525595" w:rsidP="001E097C">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高等</w:t>
            </w:r>
            <w:r w:rsidR="00A06B91">
              <w:rPr>
                <w:rFonts w:ascii="BIZ UDPゴシック" w:eastAsia="BIZ UDPゴシック" w:hAnsi="BIZ UDPゴシック" w:cs="メイリオ" w:hint="eastAsia"/>
                <w:b/>
                <w:sz w:val="24"/>
                <w:szCs w:val="24"/>
              </w:rPr>
              <w:t>部　1</w:t>
            </w:r>
            <w:r w:rsidR="00827D48">
              <w:rPr>
                <w:rFonts w:ascii="BIZ UDPゴシック" w:eastAsia="BIZ UDPゴシック" w:hAnsi="BIZ UDPゴシック" w:cs="メイリオ" w:hint="eastAsia"/>
                <w:b/>
                <w:sz w:val="24"/>
                <w:szCs w:val="24"/>
              </w:rPr>
              <w:t>年生　情報</w:t>
            </w:r>
            <w:r w:rsidR="00A06B91">
              <w:rPr>
                <w:rFonts w:ascii="BIZ UDPゴシック" w:eastAsia="BIZ UDPゴシック" w:hAnsi="BIZ UDPゴシック" w:cs="メイリオ" w:hint="eastAsia"/>
                <w:b/>
                <w:sz w:val="24"/>
                <w:szCs w:val="24"/>
              </w:rPr>
              <w:t xml:space="preserve">　年間計画</w:t>
            </w:r>
          </w:p>
        </w:tc>
      </w:tr>
      <w:tr w:rsidR="00BD19D9" w:rsidRPr="00527B4D" w:rsidTr="00D408D2">
        <w:trPr>
          <w:trHeight w:val="349"/>
        </w:trPr>
        <w:tc>
          <w:tcPr>
            <w:tcW w:w="9846" w:type="dxa"/>
            <w:gridSpan w:val="2"/>
            <w:tcBorders>
              <w:top w:val="single" w:sz="18" w:space="0" w:color="auto"/>
              <w:left w:val="single" w:sz="18" w:space="0" w:color="auto"/>
              <w:right w:val="single" w:sz="18" w:space="0" w:color="auto"/>
            </w:tcBorders>
            <w:shd w:val="clear" w:color="auto" w:fill="FFFF00"/>
          </w:tcPr>
          <w:p w:rsidR="00BD19D9" w:rsidRPr="00FF5527" w:rsidRDefault="00BD19D9" w:rsidP="00BD19D9">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1段階】</w:t>
            </w:r>
          </w:p>
        </w:tc>
      </w:tr>
      <w:tr w:rsidR="00A06B91" w:rsidRPr="00527B4D" w:rsidTr="00827D48">
        <w:trPr>
          <w:trHeight w:val="404"/>
        </w:trPr>
        <w:tc>
          <w:tcPr>
            <w:tcW w:w="6568" w:type="dxa"/>
            <w:tcBorders>
              <w:left w:val="single" w:sz="18" w:space="0" w:color="auto"/>
              <w:right w:val="single" w:sz="18" w:space="0" w:color="auto"/>
            </w:tcBorders>
          </w:tcPr>
          <w:p w:rsidR="00A06B91" w:rsidRPr="00A06B91" w:rsidRDefault="00A06B91" w:rsidP="00A06B91">
            <w:pPr>
              <w:adjustRightInd w:val="0"/>
              <w:snapToGrid w:val="0"/>
              <w:spacing w:line="500" w:lineRule="exact"/>
              <w:ind w:left="240" w:hangingChars="100" w:hanging="24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278" w:type="dxa"/>
            <w:tcBorders>
              <w:left w:val="single" w:sz="18" w:space="0" w:color="auto"/>
              <w:right w:val="single" w:sz="18" w:space="0" w:color="auto"/>
            </w:tcBorders>
            <w:vAlign w:val="center"/>
          </w:tcPr>
          <w:p w:rsidR="00A06B91" w:rsidRPr="00A06B91" w:rsidRDefault="00A06B91" w:rsidP="00E93DFD">
            <w:pPr>
              <w:adjustRightInd w:val="0"/>
              <w:snapToGrid w:val="0"/>
              <w:spacing w:line="300" w:lineRule="exact"/>
              <w:ind w:left="180" w:hangingChars="100" w:hanging="180"/>
              <w:jc w:val="center"/>
              <w:rPr>
                <w:rFonts w:ascii="ＭＳ 明朝" w:eastAsia="ＭＳ 明朝" w:hAnsi="ＭＳ 明朝"/>
                <w:sz w:val="18"/>
              </w:rPr>
            </w:pPr>
            <w:r>
              <w:rPr>
                <w:rFonts w:ascii="ＭＳ 明朝" w:eastAsia="ＭＳ 明朝" w:hAnsi="ＭＳ 明朝" w:hint="eastAsia"/>
                <w:sz w:val="18"/>
              </w:rPr>
              <w:t>単元名（仮）</w:t>
            </w:r>
          </w:p>
        </w:tc>
      </w:tr>
      <w:tr w:rsidR="00C1629A" w:rsidRPr="00527B4D" w:rsidTr="00C1629A">
        <w:trPr>
          <w:cantSplit/>
          <w:trHeight w:val="2026"/>
        </w:trPr>
        <w:tc>
          <w:tcPr>
            <w:tcW w:w="6568" w:type="dxa"/>
            <w:tcBorders>
              <w:left w:val="single" w:sz="18" w:space="0" w:color="auto"/>
              <w:right w:val="single" w:sz="18" w:space="0" w:color="auto"/>
            </w:tcBorders>
          </w:tcPr>
          <w:p w:rsidR="00C1629A" w:rsidRPr="00C1629A" w:rsidRDefault="00C1629A" w:rsidP="00D408D2">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Ａ　情報社会の問題解決</w:t>
            </w:r>
            <w:r w:rsidR="00AB3391">
              <w:rPr>
                <w:rFonts w:ascii="BIZ UDPゴシック" w:eastAsia="BIZ UDPゴシック" w:hAnsi="BIZ UDPゴシック" w:hint="eastAsia"/>
                <w:b/>
                <w:sz w:val="18"/>
              </w:rPr>
              <w:t xml:space="preserve">　</w:t>
            </w:r>
            <w:r w:rsidR="003A7CB3" w:rsidRPr="00AB3391">
              <w:rPr>
                <w:rFonts w:ascii="BIZ UDPゴシック" w:eastAsia="BIZ UDPゴシック" w:hAnsi="BIZ UDPゴシック" w:hint="eastAsia"/>
                <w:b/>
                <w:sz w:val="18"/>
                <w:bdr w:val="single" w:sz="4" w:space="0" w:color="auto"/>
              </w:rPr>
              <w:t>（教科別の指導、生活単元学習）</w:t>
            </w:r>
          </w:p>
          <w:p w:rsidR="00C1629A" w:rsidRPr="00C1629A" w:rsidRDefault="00C1629A" w:rsidP="00D408D2">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C1629A" w:rsidRDefault="00C1629A" w:rsidP="00D408D2">
            <w:pPr>
              <w:adjustRightInd w:val="0"/>
              <w:snapToGrid w:val="0"/>
              <w:ind w:left="180" w:hangingChars="100" w:hanging="180"/>
              <w:rPr>
                <w:rFonts w:ascii="BIZ UDP明朝 Medium" w:eastAsia="BIZ UDP明朝 Medium" w:hAnsi="BIZ UDP明朝 Medium"/>
                <w:sz w:val="18"/>
              </w:rPr>
            </w:pPr>
            <w:r w:rsidRPr="00D408D2">
              <w:rPr>
                <w:rFonts w:ascii="BIZ UDP明朝 Medium" w:eastAsia="BIZ UDP明朝 Medium" w:hAnsi="BIZ UDP明朝 Medium" w:hint="eastAsia"/>
                <w:sz w:val="18"/>
              </w:rPr>
              <w:t>（</w:t>
            </w:r>
            <w:r>
              <w:rPr>
                <w:rFonts w:ascii="BIZ UDP明朝 Medium" w:eastAsia="BIZ UDP明朝 Medium" w:hAnsi="BIZ UDP明朝 Medium" w:hint="eastAsia"/>
                <w:sz w:val="18"/>
              </w:rPr>
              <w:t>ア</w:t>
            </w:r>
            <w:r w:rsidRPr="00D408D2">
              <w:rPr>
                <w:rFonts w:ascii="BIZ UDP明朝 Medium" w:eastAsia="BIZ UDP明朝 Medium" w:hAnsi="BIZ UDP明朝 Medium" w:hint="eastAsia"/>
                <w:sz w:val="18"/>
              </w:rPr>
              <w:t>）</w:t>
            </w:r>
            <w:r>
              <w:rPr>
                <w:rFonts w:ascii="BIZ UDP明朝 Medium" w:eastAsia="BIZ UDP明朝 Medium" w:hAnsi="BIZ UDP明朝 Medium" w:hint="eastAsia"/>
                <w:sz w:val="18"/>
              </w:rPr>
              <w:t>身近にある情報やメディアの基本的な特性及びコンピュータ等の情報機器の基本的な用途</w:t>
            </w:r>
            <w:r w:rsidR="00BD076E">
              <w:rPr>
                <w:rFonts w:ascii="BIZ UDP明朝 Medium" w:eastAsia="BIZ UDP明朝 Medium" w:hAnsi="BIZ UDP明朝 Medium" w:hint="eastAsia"/>
                <w:sz w:val="18"/>
              </w:rPr>
              <w:t>，</w:t>
            </w:r>
            <w:r>
              <w:rPr>
                <w:rFonts w:ascii="BIZ UDP明朝 Medium" w:eastAsia="BIZ UDP明朝 Medium" w:hAnsi="BIZ UDP明朝 Medium" w:hint="eastAsia"/>
                <w:sz w:val="18"/>
              </w:rPr>
              <w:t>操作方法及び仕組みを知り</w:t>
            </w:r>
            <w:r w:rsidR="00BD076E">
              <w:rPr>
                <w:rFonts w:ascii="BIZ UDP明朝 Medium" w:eastAsia="BIZ UDP明朝 Medium" w:hAnsi="BIZ UDP明朝 Medium" w:hint="eastAsia"/>
                <w:sz w:val="18"/>
              </w:rPr>
              <w:t>，</w:t>
            </w:r>
            <w:r>
              <w:rPr>
                <w:rFonts w:ascii="BIZ UDP明朝 Medium" w:eastAsia="BIZ UDP明朝 Medium" w:hAnsi="BIZ UDP明朝 Medium" w:hint="eastAsia"/>
                <w:sz w:val="18"/>
              </w:rPr>
              <w:t>情報と情報技術を活用して問題を知り</w:t>
            </w:r>
            <w:r w:rsidR="00BD076E">
              <w:rPr>
                <w:rFonts w:ascii="BIZ UDP明朝 Medium" w:eastAsia="BIZ UDP明朝 Medium" w:hAnsi="BIZ UDP明朝 Medium" w:hint="eastAsia"/>
                <w:sz w:val="18"/>
              </w:rPr>
              <w:t>，</w:t>
            </w:r>
            <w:r>
              <w:rPr>
                <w:rFonts w:ascii="BIZ UDP明朝 Medium" w:eastAsia="BIZ UDP明朝 Medium" w:hAnsi="BIZ UDP明朝 Medium" w:hint="eastAsia"/>
                <w:sz w:val="18"/>
              </w:rPr>
              <w:t>問題を解決する方法を身に付けること。</w:t>
            </w:r>
          </w:p>
          <w:p w:rsidR="00C1629A" w:rsidRDefault="00BD076E" w:rsidP="00E0077B">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（イ）情報に関する</w:t>
            </w:r>
            <w:r w:rsidR="00C1629A">
              <w:rPr>
                <w:rFonts w:ascii="BIZ UDP明朝 Medium" w:eastAsia="BIZ UDP明朝 Medium" w:hAnsi="BIZ UDP明朝 Medium" w:hint="eastAsia"/>
                <w:sz w:val="18"/>
              </w:rPr>
              <w:t>身近で基本的な</w:t>
            </w:r>
            <w:r>
              <w:rPr>
                <w:rFonts w:ascii="BIZ UDP明朝 Medium" w:eastAsia="BIZ UDP明朝 Medium" w:hAnsi="BIZ UDP明朝 Medium" w:hint="eastAsia"/>
                <w:sz w:val="18"/>
              </w:rPr>
              <w:t>，</w:t>
            </w:r>
            <w:r w:rsidR="00C1629A">
              <w:rPr>
                <w:rFonts w:ascii="BIZ UDP明朝 Medium" w:eastAsia="BIZ UDP明朝 Medium" w:hAnsi="BIZ UDP明朝 Medium" w:hint="eastAsia"/>
                <w:sz w:val="18"/>
              </w:rPr>
              <w:t>法規や制度</w:t>
            </w:r>
            <w:r>
              <w:rPr>
                <w:rFonts w:ascii="BIZ UDP明朝 Medium" w:eastAsia="BIZ UDP明朝 Medium" w:hAnsi="BIZ UDP明朝 Medium" w:hint="eastAsia"/>
                <w:sz w:val="18"/>
              </w:rPr>
              <w:t>，</w:t>
            </w:r>
            <w:r w:rsidR="00C1629A">
              <w:rPr>
                <w:rFonts w:ascii="BIZ UDP明朝 Medium" w:eastAsia="BIZ UDP明朝 Medium" w:hAnsi="BIZ UDP明朝 Medium" w:hint="eastAsia"/>
                <w:sz w:val="18"/>
              </w:rPr>
              <w:t>情報セキュリティの重要性</w:t>
            </w:r>
            <w:r>
              <w:rPr>
                <w:rFonts w:ascii="BIZ UDP明朝 Medium" w:eastAsia="BIZ UDP明朝 Medium" w:hAnsi="BIZ UDP明朝 Medium" w:hint="eastAsia"/>
                <w:sz w:val="18"/>
              </w:rPr>
              <w:t>，</w:t>
            </w:r>
            <w:r w:rsidR="00C1629A">
              <w:rPr>
                <w:rFonts w:ascii="BIZ UDP明朝 Medium" w:eastAsia="BIZ UDP明朝 Medium" w:hAnsi="BIZ UDP明朝 Medium" w:hint="eastAsia"/>
                <w:sz w:val="18"/>
              </w:rPr>
              <w:t>情報社会における個人の責任及び情報モラルについて知ること。</w:t>
            </w:r>
          </w:p>
          <w:p w:rsidR="00C1629A" w:rsidRPr="00C1629A" w:rsidRDefault="00C1629A"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（ウ）身近にある情報技術が人や社会に果たす役割と及ぼす影響について知ること。</w:t>
            </w:r>
          </w:p>
        </w:tc>
        <w:tc>
          <w:tcPr>
            <w:tcW w:w="3278" w:type="dxa"/>
            <w:vMerge w:val="restart"/>
            <w:tcBorders>
              <w:left w:val="single" w:sz="18" w:space="0" w:color="auto"/>
              <w:right w:val="single" w:sz="18" w:space="0" w:color="auto"/>
            </w:tcBorders>
          </w:tcPr>
          <w:p w:rsidR="00176A6A" w:rsidRPr="004B5797" w:rsidRDefault="00AB0C64" w:rsidP="004B5797">
            <w:pPr>
              <w:adjustRightInd w:val="0"/>
              <w:snapToGrid w:val="0"/>
              <w:spacing w:line="300" w:lineRule="exact"/>
              <w:ind w:left="160" w:hangingChars="100" w:hanging="160"/>
              <w:rPr>
                <w:rFonts w:ascii="BIZ UDP明朝 Medium" w:eastAsia="BIZ UDP明朝 Medium" w:hAnsi="BIZ UDP明朝 Medium"/>
                <w:sz w:val="16"/>
              </w:rPr>
            </w:pPr>
            <w:r w:rsidRPr="004B5797">
              <w:rPr>
                <w:rFonts w:ascii="BIZ UDP明朝 Medium" w:eastAsia="BIZ UDP明朝 Medium" w:hAnsi="BIZ UDP明朝 Medium" w:hint="eastAsia"/>
                <w:sz w:val="16"/>
              </w:rPr>
              <w:t>「」</w:t>
            </w:r>
          </w:p>
          <w:p w:rsidR="00176A6A" w:rsidRPr="004B5797" w:rsidRDefault="00176A6A" w:rsidP="00176A6A">
            <w:pPr>
              <w:adjustRightInd w:val="0"/>
              <w:snapToGrid w:val="0"/>
              <w:spacing w:line="300" w:lineRule="exact"/>
              <w:ind w:left="360" w:hangingChars="200" w:hanging="360"/>
              <w:rPr>
                <w:rFonts w:ascii="BIZ UDP明朝 Medium" w:eastAsia="BIZ UDP明朝 Medium" w:hAnsi="BIZ UDP明朝 Medium"/>
                <w:sz w:val="18"/>
              </w:rPr>
            </w:pPr>
          </w:p>
          <w:p w:rsidR="005F26D9" w:rsidRPr="004B5797" w:rsidRDefault="005F26D9" w:rsidP="00176A6A">
            <w:pPr>
              <w:adjustRightInd w:val="0"/>
              <w:snapToGrid w:val="0"/>
              <w:spacing w:line="300" w:lineRule="exact"/>
              <w:ind w:left="320" w:hangingChars="200" w:hanging="320"/>
              <w:rPr>
                <w:rFonts w:ascii="BIZ UDP明朝 Medium" w:eastAsia="BIZ UDP明朝 Medium" w:hAnsi="BIZ UDP明朝 Medium"/>
                <w:kern w:val="0"/>
                <w:sz w:val="16"/>
              </w:rPr>
            </w:pPr>
            <w:r w:rsidRPr="004B5797">
              <w:rPr>
                <w:rFonts w:ascii="BIZ UDP明朝 Medium" w:eastAsia="BIZ UDP明朝 Medium" w:hAnsi="BIZ UDP明朝 Medium" w:hint="eastAsia"/>
                <w:kern w:val="0"/>
                <w:sz w:val="16"/>
              </w:rPr>
              <w:t>＊ア（ア）</w:t>
            </w:r>
            <w:r w:rsidR="001C58DC">
              <w:rPr>
                <w:rFonts w:ascii="BIZ UDP明朝 Medium" w:eastAsia="BIZ UDP明朝 Medium" w:hAnsi="BIZ UDP明朝 Medium" w:hint="eastAsia"/>
                <w:kern w:val="0"/>
                <w:sz w:val="16"/>
              </w:rPr>
              <w:t>，</w:t>
            </w:r>
            <w:r w:rsidRPr="004B5797">
              <w:rPr>
                <w:rFonts w:ascii="BIZ UDP明朝 Medium" w:eastAsia="BIZ UDP明朝 Medium" w:hAnsi="BIZ UDP明朝 Medium" w:hint="eastAsia"/>
                <w:kern w:val="0"/>
                <w:sz w:val="16"/>
              </w:rPr>
              <w:t>イ（ウ）は特別支援教育独自。</w:t>
            </w:r>
          </w:p>
          <w:p w:rsidR="005F26D9" w:rsidRPr="004B5797" w:rsidRDefault="005F26D9" w:rsidP="00176A6A">
            <w:pPr>
              <w:adjustRightInd w:val="0"/>
              <w:snapToGrid w:val="0"/>
              <w:spacing w:line="300" w:lineRule="exact"/>
              <w:ind w:left="320" w:hangingChars="200" w:hanging="320"/>
              <w:rPr>
                <w:rFonts w:ascii="BIZ UDP明朝 Medium" w:eastAsia="BIZ UDP明朝 Medium" w:hAnsi="BIZ UDP明朝 Medium"/>
                <w:kern w:val="0"/>
                <w:sz w:val="16"/>
              </w:rPr>
            </w:pPr>
            <w:r w:rsidRPr="004B5797">
              <w:rPr>
                <w:rFonts w:ascii="BIZ UDP明朝 Medium" w:eastAsia="BIZ UDP明朝 Medium" w:hAnsi="BIZ UDP明朝 Medium" w:hint="eastAsia"/>
                <w:kern w:val="0"/>
                <w:sz w:val="16"/>
              </w:rPr>
              <w:t xml:space="preserve">　他は高等学校 情報Ⅰの（１）とほぼ同じ。</w:t>
            </w:r>
          </w:p>
          <w:p w:rsidR="005F26D9" w:rsidRPr="004B5797" w:rsidRDefault="005F26D9" w:rsidP="00176A6A">
            <w:pPr>
              <w:adjustRightInd w:val="0"/>
              <w:snapToGrid w:val="0"/>
              <w:spacing w:line="300" w:lineRule="exact"/>
              <w:ind w:left="320" w:hangingChars="200" w:hanging="320"/>
              <w:rPr>
                <w:rFonts w:ascii="BIZ UDP明朝 Medium" w:eastAsia="BIZ UDP明朝 Medium" w:hAnsi="BIZ UDP明朝 Medium"/>
                <w:kern w:val="0"/>
                <w:sz w:val="16"/>
              </w:rPr>
            </w:pPr>
            <w:r w:rsidRPr="004B5797">
              <w:rPr>
                <w:rFonts w:ascii="BIZ UDP明朝 Medium" w:eastAsia="BIZ UDP明朝 Medium" w:hAnsi="BIZ UDP明朝 Medium" w:hint="eastAsia"/>
                <w:kern w:val="0"/>
                <w:sz w:val="16"/>
              </w:rPr>
              <w:t>キーワード</w:t>
            </w:r>
          </w:p>
          <w:p w:rsidR="005F26D9" w:rsidRPr="004B5797" w:rsidRDefault="005F26D9" w:rsidP="00176A6A">
            <w:pPr>
              <w:adjustRightInd w:val="0"/>
              <w:snapToGrid w:val="0"/>
              <w:spacing w:line="300" w:lineRule="exact"/>
              <w:ind w:left="320" w:hangingChars="200" w:hanging="320"/>
              <w:rPr>
                <w:rFonts w:ascii="BIZ UDP明朝 Medium" w:eastAsia="BIZ UDP明朝 Medium" w:hAnsi="BIZ UDP明朝 Medium"/>
                <w:kern w:val="0"/>
                <w:sz w:val="16"/>
              </w:rPr>
            </w:pPr>
            <w:r w:rsidRPr="004B5797">
              <w:rPr>
                <w:rFonts w:ascii="BIZ UDP明朝 Medium" w:eastAsia="BIZ UDP明朝 Medium" w:hAnsi="BIZ UDP明朝 Medium" w:hint="eastAsia"/>
                <w:kern w:val="0"/>
                <w:sz w:val="16"/>
              </w:rPr>
              <w:t xml:space="preserve">　</w:t>
            </w:r>
            <w:r w:rsidR="002E4B6A" w:rsidRPr="004B5797">
              <w:rPr>
                <w:rFonts w:ascii="BIZ UDP明朝 Medium" w:eastAsia="BIZ UDP明朝 Medium" w:hAnsi="BIZ UDP明朝 Medium" w:hint="eastAsia"/>
                <w:kern w:val="0"/>
                <w:sz w:val="16"/>
              </w:rPr>
              <w:t>・「情報」と「もの」の比較</w:t>
            </w:r>
          </w:p>
          <w:p w:rsidR="002E4B6A" w:rsidRPr="004B5797" w:rsidRDefault="002E4B6A" w:rsidP="00176A6A">
            <w:pPr>
              <w:adjustRightInd w:val="0"/>
              <w:snapToGrid w:val="0"/>
              <w:spacing w:line="300" w:lineRule="exact"/>
              <w:ind w:left="320" w:hangingChars="200" w:hanging="320"/>
              <w:rPr>
                <w:rFonts w:ascii="BIZ UDP明朝 Medium" w:eastAsia="BIZ UDP明朝 Medium" w:hAnsi="BIZ UDP明朝 Medium"/>
                <w:kern w:val="0"/>
                <w:sz w:val="16"/>
              </w:rPr>
            </w:pPr>
            <w:r w:rsidRPr="004B5797">
              <w:rPr>
                <w:rFonts w:ascii="BIZ UDP明朝 Medium" w:eastAsia="BIZ UDP明朝 Medium" w:hAnsi="BIZ UDP明朝 Medium" w:hint="eastAsia"/>
                <w:kern w:val="0"/>
                <w:sz w:val="16"/>
              </w:rPr>
              <w:t xml:space="preserve">　・残存</w:t>
            </w:r>
            <w:r w:rsidR="001C58DC">
              <w:rPr>
                <w:rFonts w:ascii="BIZ UDP明朝 Medium" w:eastAsia="BIZ UDP明朝 Medium" w:hAnsi="BIZ UDP明朝 Medium" w:hint="eastAsia"/>
                <w:kern w:val="0"/>
                <w:sz w:val="16"/>
              </w:rPr>
              <w:t>，</w:t>
            </w:r>
            <w:r w:rsidRPr="004B5797">
              <w:rPr>
                <w:rFonts w:ascii="BIZ UDP明朝 Medium" w:eastAsia="BIZ UDP明朝 Medium" w:hAnsi="BIZ UDP明朝 Medium" w:hint="eastAsia"/>
                <w:kern w:val="0"/>
                <w:sz w:val="16"/>
              </w:rPr>
              <w:t>複製</w:t>
            </w:r>
            <w:r w:rsidR="001C58DC">
              <w:rPr>
                <w:rFonts w:ascii="BIZ UDP明朝 Medium" w:eastAsia="BIZ UDP明朝 Medium" w:hAnsi="BIZ UDP明朝 Medium" w:hint="eastAsia"/>
                <w:kern w:val="0"/>
                <w:sz w:val="16"/>
              </w:rPr>
              <w:t>，</w:t>
            </w:r>
            <w:r w:rsidRPr="004B5797">
              <w:rPr>
                <w:rFonts w:ascii="BIZ UDP明朝 Medium" w:eastAsia="BIZ UDP明朝 Medium" w:hAnsi="BIZ UDP明朝 Medium" w:hint="eastAsia"/>
                <w:kern w:val="0"/>
                <w:sz w:val="16"/>
              </w:rPr>
              <w:t>伝播などの情報システム</w:t>
            </w:r>
          </w:p>
          <w:p w:rsidR="005F26D9" w:rsidRPr="004B5797" w:rsidRDefault="005F26D9" w:rsidP="004B5797">
            <w:pPr>
              <w:adjustRightInd w:val="0"/>
              <w:snapToGrid w:val="0"/>
              <w:spacing w:line="300" w:lineRule="exact"/>
              <w:ind w:leftChars="56" w:left="278" w:hangingChars="100" w:hanging="160"/>
              <w:rPr>
                <w:rFonts w:ascii="BIZ UDP明朝 Medium" w:eastAsia="BIZ UDP明朝 Medium" w:hAnsi="BIZ UDP明朝 Medium"/>
                <w:kern w:val="0"/>
                <w:sz w:val="16"/>
              </w:rPr>
            </w:pPr>
            <w:r w:rsidRPr="004B5797">
              <w:rPr>
                <w:rFonts w:ascii="BIZ UDP明朝 Medium" w:eastAsia="BIZ UDP明朝 Medium" w:hAnsi="BIZ UDP明朝 Medium" w:hint="eastAsia"/>
                <w:kern w:val="0"/>
                <w:sz w:val="16"/>
              </w:rPr>
              <w:t>・</w:t>
            </w:r>
            <w:r w:rsidR="002E4B6A" w:rsidRPr="004B5797">
              <w:rPr>
                <w:rFonts w:ascii="BIZ UDP明朝 Medium" w:eastAsia="BIZ UDP明朝 Medium" w:hAnsi="BIZ UDP明朝 Medium" w:hint="eastAsia"/>
                <w:kern w:val="0"/>
                <w:sz w:val="16"/>
              </w:rPr>
              <w:t>インターネット上の</w:t>
            </w:r>
            <w:r w:rsidRPr="004B5797">
              <w:rPr>
                <w:rFonts w:ascii="BIZ UDP明朝 Medium" w:eastAsia="BIZ UDP明朝 Medium" w:hAnsi="BIZ UDP明朝 Medium" w:hint="eastAsia"/>
                <w:kern w:val="0"/>
                <w:sz w:val="16"/>
              </w:rPr>
              <w:t>トラブル</w:t>
            </w:r>
            <w:r w:rsidR="001C58DC">
              <w:rPr>
                <w:rFonts w:ascii="BIZ UDP明朝 Medium" w:eastAsia="BIZ UDP明朝 Medium" w:hAnsi="BIZ UDP明朝 Medium" w:hint="eastAsia"/>
                <w:kern w:val="0"/>
                <w:sz w:val="16"/>
              </w:rPr>
              <w:t>，</w:t>
            </w:r>
            <w:r w:rsidR="002E4B6A" w:rsidRPr="004B5797">
              <w:rPr>
                <w:rFonts w:ascii="BIZ UDP明朝 Medium" w:eastAsia="BIZ UDP明朝 Medium" w:hAnsi="BIZ UDP明朝 Medium" w:hint="eastAsia"/>
                <w:kern w:val="0"/>
                <w:sz w:val="16"/>
              </w:rPr>
              <w:t>ＳＮＳ犯罪</w:t>
            </w:r>
            <w:r w:rsidR="001C58DC">
              <w:rPr>
                <w:rFonts w:ascii="BIZ UDP明朝 Medium" w:eastAsia="BIZ UDP明朝 Medium" w:hAnsi="BIZ UDP明朝 Medium" w:hint="eastAsia"/>
                <w:kern w:val="0"/>
                <w:sz w:val="16"/>
              </w:rPr>
              <w:t>，</w:t>
            </w:r>
            <w:r w:rsidRPr="004B5797">
              <w:rPr>
                <w:rFonts w:ascii="BIZ UDP明朝 Medium" w:eastAsia="BIZ UDP明朝 Medium" w:hAnsi="BIZ UDP明朝 Medium" w:hint="eastAsia"/>
                <w:kern w:val="0"/>
                <w:sz w:val="16"/>
              </w:rPr>
              <w:t>誹謗中傷</w:t>
            </w:r>
          </w:p>
          <w:p w:rsidR="005F26D9" w:rsidRPr="004B5797" w:rsidRDefault="005F26D9" w:rsidP="00176A6A">
            <w:pPr>
              <w:adjustRightInd w:val="0"/>
              <w:snapToGrid w:val="0"/>
              <w:spacing w:line="300" w:lineRule="exact"/>
              <w:ind w:left="320" w:hangingChars="200" w:hanging="320"/>
              <w:rPr>
                <w:rFonts w:ascii="BIZ UDP明朝 Medium" w:eastAsia="BIZ UDP明朝 Medium" w:hAnsi="BIZ UDP明朝 Medium"/>
                <w:sz w:val="18"/>
              </w:rPr>
            </w:pPr>
            <w:r w:rsidRPr="004B5797">
              <w:rPr>
                <w:rFonts w:ascii="BIZ UDP明朝 Medium" w:eastAsia="BIZ UDP明朝 Medium" w:hAnsi="BIZ UDP明朝 Medium" w:hint="eastAsia"/>
                <w:kern w:val="0"/>
                <w:sz w:val="16"/>
              </w:rPr>
              <w:t xml:space="preserve">　</w:t>
            </w:r>
            <w:r w:rsidR="002E4B6A" w:rsidRPr="004B5797">
              <w:rPr>
                <w:rFonts w:ascii="BIZ UDP明朝 Medium" w:eastAsia="BIZ UDP明朝 Medium" w:hAnsi="BIZ UDP明朝 Medium" w:hint="eastAsia"/>
                <w:kern w:val="0"/>
                <w:sz w:val="16"/>
              </w:rPr>
              <w:t>・利便性と危険性</w:t>
            </w:r>
          </w:p>
        </w:tc>
      </w:tr>
      <w:tr w:rsidR="00C1629A" w:rsidRPr="00527B4D" w:rsidTr="00C1629A">
        <w:trPr>
          <w:cantSplit/>
          <w:trHeight w:val="1533"/>
        </w:trPr>
        <w:tc>
          <w:tcPr>
            <w:tcW w:w="6568" w:type="dxa"/>
            <w:tcBorders>
              <w:top w:val="single" w:sz="4" w:space="0" w:color="auto"/>
              <w:left w:val="single" w:sz="18" w:space="0" w:color="auto"/>
              <w:right w:val="single" w:sz="18" w:space="0" w:color="auto"/>
            </w:tcBorders>
          </w:tcPr>
          <w:p w:rsidR="003A7CB3" w:rsidRDefault="007F660C" w:rsidP="003A7CB3">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Ａ　情報社会の問題解決</w:t>
            </w:r>
            <w:r w:rsidR="00AB3391">
              <w:rPr>
                <w:rFonts w:ascii="BIZ UDPゴシック" w:eastAsia="BIZ UDPゴシック" w:hAnsi="BIZ UDPゴシック" w:hint="eastAsia"/>
                <w:b/>
                <w:sz w:val="18"/>
              </w:rPr>
              <w:t xml:space="preserve">　</w:t>
            </w:r>
            <w:r w:rsidR="003A7CB3" w:rsidRPr="00AB3391">
              <w:rPr>
                <w:rFonts w:ascii="BIZ UDPゴシック" w:eastAsia="BIZ UDPゴシック" w:hAnsi="BIZ UDPゴシック" w:hint="eastAsia"/>
                <w:b/>
                <w:sz w:val="18"/>
                <w:bdr w:val="single" w:sz="4" w:space="0" w:color="auto"/>
              </w:rPr>
              <w:t>（教科別の指導、生活単元学習）</w:t>
            </w:r>
          </w:p>
          <w:p w:rsidR="007F660C" w:rsidRDefault="003A7CB3"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C1629A" w:rsidRPr="00C1629A" w:rsidRDefault="00C1629A"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sidR="00BD076E">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sidR="00BD076E">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C1629A" w:rsidRDefault="00C1629A"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（ア）目的や状況に応じて</w:t>
            </w:r>
            <w:r w:rsidR="00BD076E">
              <w:rPr>
                <w:rFonts w:ascii="BIZ UDP明朝 Medium" w:eastAsia="BIZ UDP明朝 Medium" w:hAnsi="BIZ UDP明朝 Medium" w:hint="eastAsia"/>
                <w:sz w:val="18"/>
              </w:rPr>
              <w:t>，</w:t>
            </w:r>
            <w:r w:rsidR="0077598C">
              <w:rPr>
                <w:rFonts w:ascii="BIZ UDP明朝 Medium" w:eastAsia="BIZ UDP明朝 Medium" w:hAnsi="BIZ UDP明朝 Medium" w:hint="eastAsia"/>
                <w:sz w:val="18"/>
              </w:rPr>
              <w:t>身近</w:t>
            </w:r>
            <w:r>
              <w:rPr>
                <w:rFonts w:ascii="BIZ UDP明朝 Medium" w:eastAsia="BIZ UDP明朝 Medium" w:hAnsi="BIZ UDP明朝 Medium" w:hint="eastAsia"/>
                <w:sz w:val="18"/>
              </w:rPr>
              <w:t>にある情報や情報技術を活用して問題を知り</w:t>
            </w:r>
            <w:r w:rsidR="00BD076E">
              <w:rPr>
                <w:rFonts w:ascii="BIZ UDP明朝 Medium" w:eastAsia="BIZ UDP明朝 Medium" w:hAnsi="BIZ UDP明朝 Medium" w:hint="eastAsia"/>
                <w:sz w:val="18"/>
              </w:rPr>
              <w:t>，</w:t>
            </w:r>
            <w:r>
              <w:rPr>
                <w:rFonts w:ascii="BIZ UDP明朝 Medium" w:eastAsia="BIZ UDP明朝 Medium" w:hAnsi="BIZ UDP明朝 Medium" w:hint="eastAsia"/>
                <w:sz w:val="18"/>
              </w:rPr>
              <w:t>問題を解決する方法について考えること。</w:t>
            </w:r>
          </w:p>
          <w:p w:rsidR="00C1629A" w:rsidRDefault="00C1629A"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（イ）情報に関する身近で基本的な</w:t>
            </w:r>
            <w:r w:rsidR="00BD076E">
              <w:rPr>
                <w:rFonts w:ascii="BIZ UDP明朝 Medium" w:eastAsia="BIZ UDP明朝 Medium" w:hAnsi="BIZ UDP明朝 Medium" w:hint="eastAsia"/>
                <w:sz w:val="18"/>
              </w:rPr>
              <w:t>，</w:t>
            </w:r>
            <w:r>
              <w:rPr>
                <w:rFonts w:ascii="BIZ UDP明朝 Medium" w:eastAsia="BIZ UDP明朝 Medium" w:hAnsi="BIZ UDP明朝 Medium" w:hint="eastAsia"/>
                <w:sz w:val="18"/>
              </w:rPr>
              <w:t>法規や制度及びマナーの意義</w:t>
            </w:r>
            <w:r w:rsidR="00BD076E">
              <w:rPr>
                <w:rFonts w:ascii="BIZ UDP明朝 Medium" w:eastAsia="BIZ UDP明朝 Medium" w:hAnsi="BIZ UDP明朝 Medium" w:hint="eastAsia"/>
                <w:sz w:val="18"/>
              </w:rPr>
              <w:t>，</w:t>
            </w:r>
            <w:r>
              <w:rPr>
                <w:rFonts w:ascii="BIZ UDP明朝 Medium" w:eastAsia="BIZ UDP明朝 Medium" w:hAnsi="BIZ UDP明朝 Medium" w:hint="eastAsia"/>
                <w:sz w:val="18"/>
              </w:rPr>
              <w:t>情報社会において個人の果たす役割や責任</w:t>
            </w:r>
            <w:r w:rsidR="00BD076E">
              <w:rPr>
                <w:rFonts w:ascii="BIZ UDP明朝 Medium" w:eastAsia="BIZ UDP明朝 Medium" w:hAnsi="BIZ UDP明朝 Medium" w:hint="eastAsia"/>
                <w:sz w:val="18"/>
              </w:rPr>
              <w:t>，</w:t>
            </w:r>
            <w:r>
              <w:rPr>
                <w:rFonts w:ascii="BIZ UDP明朝 Medium" w:eastAsia="BIZ UDP明朝 Medium" w:hAnsi="BIZ UDP明朝 Medium" w:hint="eastAsia"/>
                <w:sz w:val="18"/>
              </w:rPr>
              <w:t>情報モラルなどについて考えること。</w:t>
            </w:r>
          </w:p>
          <w:p w:rsidR="00C1629A" w:rsidRPr="00C1629A" w:rsidRDefault="00C1629A"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（ウ）身近にある情報や情報技術の活用について考えること。</w:t>
            </w:r>
          </w:p>
        </w:tc>
        <w:tc>
          <w:tcPr>
            <w:tcW w:w="3278" w:type="dxa"/>
            <w:vMerge/>
            <w:tcBorders>
              <w:left w:val="single" w:sz="18" w:space="0" w:color="auto"/>
              <w:right w:val="single" w:sz="18" w:space="0" w:color="auto"/>
            </w:tcBorders>
          </w:tcPr>
          <w:p w:rsidR="00C1629A" w:rsidRPr="004B5797" w:rsidRDefault="00C1629A" w:rsidP="00D408D2">
            <w:pPr>
              <w:adjustRightInd w:val="0"/>
              <w:snapToGrid w:val="0"/>
              <w:spacing w:line="300" w:lineRule="exact"/>
              <w:ind w:left="180" w:hangingChars="100" w:hanging="180"/>
              <w:rPr>
                <w:rFonts w:ascii="BIZ UDP明朝 Medium" w:eastAsia="BIZ UDP明朝 Medium" w:hAnsi="BIZ UDP明朝 Medium"/>
                <w:sz w:val="18"/>
              </w:rPr>
            </w:pPr>
          </w:p>
        </w:tc>
      </w:tr>
      <w:tr w:rsidR="007F660C" w:rsidRPr="00527B4D" w:rsidTr="007F660C">
        <w:trPr>
          <w:cantSplit/>
          <w:trHeight w:val="1297"/>
        </w:trPr>
        <w:tc>
          <w:tcPr>
            <w:tcW w:w="6568" w:type="dxa"/>
            <w:tcBorders>
              <w:top w:val="single" w:sz="4" w:space="0" w:color="auto"/>
              <w:left w:val="single" w:sz="18" w:space="0" w:color="auto"/>
              <w:bottom w:val="single" w:sz="4" w:space="0" w:color="auto"/>
              <w:right w:val="single" w:sz="18" w:space="0" w:color="auto"/>
            </w:tcBorders>
          </w:tcPr>
          <w:p w:rsidR="007F660C" w:rsidRPr="00C1629A" w:rsidRDefault="007F660C" w:rsidP="003A7CB3">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Ｂ　コミュニケーションと情報デザイン</w:t>
            </w:r>
            <w:r w:rsidR="00AB3391">
              <w:rPr>
                <w:rFonts w:ascii="BIZ UDPゴシック" w:eastAsia="BIZ UDPゴシック" w:hAnsi="BIZ UDPゴシック" w:hint="eastAsia"/>
                <w:b/>
                <w:sz w:val="18"/>
              </w:rPr>
              <w:t xml:space="preserve">　</w:t>
            </w:r>
            <w:r w:rsidR="003A7CB3" w:rsidRPr="00AB3391">
              <w:rPr>
                <w:rFonts w:ascii="BIZ UDPゴシック" w:eastAsia="BIZ UDPゴシック" w:hAnsi="BIZ UDPゴシック" w:hint="eastAsia"/>
                <w:b/>
                <w:sz w:val="18"/>
                <w:bdr w:val="single" w:sz="4" w:space="0" w:color="auto"/>
              </w:rPr>
              <w:t>（教科別の指導、作業学習）</w:t>
            </w:r>
          </w:p>
          <w:p w:rsidR="007F660C" w:rsidRPr="00C1629A" w:rsidRDefault="007F660C" w:rsidP="00C1629A">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7F660C" w:rsidRPr="007F660C" w:rsidRDefault="007F660C" w:rsidP="00C1629A">
            <w:pPr>
              <w:adjustRightInd w:val="0"/>
              <w:snapToGrid w:val="0"/>
              <w:ind w:left="180" w:hangingChars="100" w:hanging="180"/>
              <w:rPr>
                <w:rFonts w:ascii="BIZ UDP明朝 Medium" w:eastAsia="BIZ UDP明朝 Medium" w:hAnsi="BIZ UDP明朝 Medium"/>
                <w:sz w:val="18"/>
              </w:rPr>
            </w:pPr>
            <w:r w:rsidRPr="007F660C">
              <w:rPr>
                <w:rFonts w:ascii="BIZ UDP明朝 Medium" w:eastAsia="BIZ UDP明朝 Medium" w:hAnsi="BIZ UDP明朝 Medium" w:hint="eastAsia"/>
                <w:sz w:val="18"/>
              </w:rPr>
              <w:t>（イ）身近にある情報デザインが人や社会に果たしている役割を知ること。</w:t>
            </w:r>
          </w:p>
          <w:p w:rsidR="007F660C" w:rsidRPr="00C1629A" w:rsidRDefault="007F660C" w:rsidP="007F660C">
            <w:pPr>
              <w:adjustRightInd w:val="0"/>
              <w:snapToGrid w:val="0"/>
              <w:ind w:left="180" w:hangingChars="100" w:hanging="180"/>
              <w:rPr>
                <w:rFonts w:ascii="BIZ UDPゴシック" w:eastAsia="BIZ UDPゴシック" w:hAnsi="BIZ UDPゴシック"/>
                <w:sz w:val="18"/>
              </w:rPr>
            </w:pPr>
            <w:r w:rsidRPr="007F660C">
              <w:rPr>
                <w:rFonts w:ascii="BIZ UDP明朝 Medium" w:eastAsia="BIZ UDP明朝 Medium" w:hAnsi="BIZ UDP明朝 Medium" w:hint="eastAsia"/>
                <w:sz w:val="18"/>
              </w:rPr>
              <w:t>（ウ）身近にある情報デザインから</w:t>
            </w:r>
            <w:r w:rsidR="00BD076E">
              <w:rPr>
                <w:rFonts w:ascii="BIZ UDP明朝 Medium" w:eastAsia="BIZ UDP明朝 Medium" w:hAnsi="BIZ UDP明朝 Medium" w:hint="eastAsia"/>
                <w:sz w:val="18"/>
              </w:rPr>
              <w:t>，</w:t>
            </w:r>
            <w:r w:rsidRPr="007F660C">
              <w:rPr>
                <w:rFonts w:ascii="BIZ UDP明朝 Medium" w:eastAsia="BIZ UDP明朝 Medium" w:hAnsi="BIZ UDP明朝 Medium" w:hint="eastAsia"/>
                <w:sz w:val="18"/>
              </w:rPr>
              <w:t>効果的なコミュニケーションを行うための情報デザインの基本的な考え方や方法を知り</w:t>
            </w:r>
            <w:r w:rsidR="00BD076E">
              <w:rPr>
                <w:rFonts w:ascii="BIZ UDP明朝 Medium" w:eastAsia="BIZ UDP明朝 Medium" w:hAnsi="BIZ UDP明朝 Medium" w:hint="eastAsia"/>
                <w:sz w:val="18"/>
              </w:rPr>
              <w:t>，</w:t>
            </w:r>
            <w:r w:rsidRPr="007F660C">
              <w:rPr>
                <w:rFonts w:ascii="BIZ UDP明朝 Medium" w:eastAsia="BIZ UDP明朝 Medium" w:hAnsi="BIZ UDP明朝 Medium" w:hint="eastAsia"/>
                <w:sz w:val="18"/>
              </w:rPr>
              <w:t>表現する基礎的な技能を身に付けること。</w:t>
            </w:r>
          </w:p>
        </w:tc>
        <w:tc>
          <w:tcPr>
            <w:tcW w:w="3278" w:type="dxa"/>
            <w:vMerge w:val="restart"/>
            <w:tcBorders>
              <w:left w:val="single" w:sz="18" w:space="0" w:color="auto"/>
              <w:right w:val="single" w:sz="18" w:space="0" w:color="auto"/>
            </w:tcBorders>
          </w:tcPr>
          <w:p w:rsidR="009C0E42" w:rsidRPr="004B5797" w:rsidRDefault="009C0E42" w:rsidP="00D408D2">
            <w:pPr>
              <w:adjustRightInd w:val="0"/>
              <w:snapToGrid w:val="0"/>
              <w:spacing w:line="300" w:lineRule="exact"/>
              <w:ind w:left="160" w:hangingChars="100" w:hanging="160"/>
              <w:rPr>
                <w:rFonts w:ascii="BIZ UDP明朝 Medium" w:eastAsia="BIZ UDP明朝 Medium" w:hAnsi="BIZ UDP明朝 Medium"/>
                <w:sz w:val="16"/>
              </w:rPr>
            </w:pPr>
            <w:r w:rsidRPr="004B5797">
              <w:rPr>
                <w:rFonts w:ascii="BIZ UDP明朝 Medium" w:eastAsia="BIZ UDP明朝 Medium" w:hAnsi="BIZ UDP明朝 Medium" w:hint="eastAsia"/>
                <w:sz w:val="16"/>
              </w:rPr>
              <w:t>「」</w:t>
            </w:r>
          </w:p>
          <w:p w:rsidR="001165BB" w:rsidRPr="004B5797" w:rsidRDefault="001165BB" w:rsidP="001165BB">
            <w:pPr>
              <w:adjustRightInd w:val="0"/>
              <w:snapToGrid w:val="0"/>
              <w:spacing w:line="300" w:lineRule="exact"/>
              <w:rPr>
                <w:rFonts w:ascii="BIZ UDP明朝 Medium" w:eastAsia="BIZ UDP明朝 Medium" w:hAnsi="BIZ UDP明朝 Medium"/>
                <w:sz w:val="16"/>
              </w:rPr>
            </w:pPr>
          </w:p>
          <w:p w:rsidR="001165BB" w:rsidRPr="004B5797" w:rsidRDefault="001165BB" w:rsidP="001165BB">
            <w:pPr>
              <w:adjustRightInd w:val="0"/>
              <w:snapToGrid w:val="0"/>
              <w:spacing w:line="300" w:lineRule="exact"/>
              <w:ind w:left="160" w:hangingChars="100" w:hanging="160"/>
              <w:rPr>
                <w:rFonts w:ascii="BIZ UDP明朝 Medium" w:eastAsia="BIZ UDP明朝 Medium" w:hAnsi="BIZ UDP明朝 Medium"/>
                <w:sz w:val="16"/>
              </w:rPr>
            </w:pPr>
            <w:r w:rsidRPr="004B5797">
              <w:rPr>
                <w:rFonts w:ascii="BIZ UDP明朝 Medium" w:eastAsia="BIZ UDP明朝 Medium" w:hAnsi="BIZ UDP明朝 Medium" w:hint="eastAsia"/>
                <w:sz w:val="16"/>
              </w:rPr>
              <w:t>＊ア（イ）（ウ）は</w:t>
            </w:r>
            <w:r w:rsidRPr="004B5797">
              <w:rPr>
                <w:rFonts w:ascii="BIZ UDP明朝 Medium" w:eastAsia="BIZ UDP明朝 Medium" w:hAnsi="BIZ UDP明朝 Medium" w:hint="eastAsia"/>
                <w:kern w:val="0"/>
                <w:sz w:val="16"/>
              </w:rPr>
              <w:t>高等学校 情報Ⅰの（２）とほぼ同じ。イ</w:t>
            </w:r>
            <w:r w:rsidRPr="004B5797">
              <w:rPr>
                <w:rFonts w:ascii="BIZ UDP明朝 Medium" w:eastAsia="BIZ UDP明朝 Medium" w:hAnsi="BIZ UDP明朝 Medium" w:hint="eastAsia"/>
                <w:sz w:val="16"/>
              </w:rPr>
              <w:t>（イ）（ウ）は特別支援教育独自。</w:t>
            </w:r>
          </w:p>
          <w:p w:rsidR="001165BB" w:rsidRPr="004B5797" w:rsidRDefault="001165BB" w:rsidP="001165BB">
            <w:pPr>
              <w:adjustRightInd w:val="0"/>
              <w:snapToGrid w:val="0"/>
              <w:spacing w:line="300" w:lineRule="exact"/>
              <w:ind w:left="160" w:hangingChars="100" w:hanging="160"/>
              <w:rPr>
                <w:rFonts w:ascii="BIZ UDP明朝 Medium" w:eastAsia="BIZ UDP明朝 Medium" w:hAnsi="BIZ UDP明朝 Medium"/>
                <w:sz w:val="16"/>
              </w:rPr>
            </w:pPr>
            <w:r w:rsidRPr="004B5797">
              <w:rPr>
                <w:rFonts w:ascii="BIZ UDP明朝 Medium" w:eastAsia="BIZ UDP明朝 Medium" w:hAnsi="BIZ UDP明朝 Medium" w:hint="eastAsia"/>
                <w:sz w:val="16"/>
              </w:rPr>
              <w:t>キーワード</w:t>
            </w:r>
          </w:p>
          <w:p w:rsidR="001165BB" w:rsidRPr="004B5797" w:rsidRDefault="001165BB" w:rsidP="001165BB">
            <w:pPr>
              <w:adjustRightInd w:val="0"/>
              <w:snapToGrid w:val="0"/>
              <w:spacing w:line="300" w:lineRule="exact"/>
              <w:ind w:left="160" w:hangingChars="100" w:hanging="160"/>
              <w:rPr>
                <w:rFonts w:ascii="BIZ UDP明朝 Medium" w:eastAsia="BIZ UDP明朝 Medium" w:hAnsi="BIZ UDP明朝 Medium"/>
                <w:sz w:val="16"/>
              </w:rPr>
            </w:pPr>
            <w:r w:rsidRPr="004B5797">
              <w:rPr>
                <w:rFonts w:ascii="BIZ UDP明朝 Medium" w:eastAsia="BIZ UDP明朝 Medium" w:hAnsi="BIZ UDP明朝 Medium" w:hint="eastAsia"/>
                <w:sz w:val="16"/>
              </w:rPr>
              <w:t xml:space="preserve">　・情報の抽象化</w:t>
            </w:r>
            <w:r w:rsidR="001C58DC">
              <w:rPr>
                <w:rFonts w:ascii="BIZ UDP明朝 Medium" w:eastAsia="BIZ UDP明朝 Medium" w:hAnsi="BIZ UDP明朝 Medium" w:hint="eastAsia"/>
                <w:sz w:val="16"/>
              </w:rPr>
              <w:t>，</w:t>
            </w:r>
            <w:r w:rsidRPr="004B5797">
              <w:rPr>
                <w:rFonts w:ascii="BIZ UDP明朝 Medium" w:eastAsia="BIZ UDP明朝 Medium" w:hAnsi="BIZ UDP明朝 Medium" w:hint="eastAsia"/>
                <w:sz w:val="16"/>
              </w:rPr>
              <w:t>可視化</w:t>
            </w:r>
            <w:r w:rsidR="001C58DC">
              <w:rPr>
                <w:rFonts w:ascii="BIZ UDP明朝 Medium" w:eastAsia="BIZ UDP明朝 Medium" w:hAnsi="BIZ UDP明朝 Medium" w:hint="eastAsia"/>
                <w:sz w:val="16"/>
              </w:rPr>
              <w:t>，</w:t>
            </w:r>
            <w:r w:rsidRPr="004B5797">
              <w:rPr>
                <w:rFonts w:ascii="BIZ UDP明朝 Medium" w:eastAsia="BIZ UDP明朝 Medium" w:hAnsi="BIZ UDP明朝 Medium" w:hint="eastAsia"/>
                <w:sz w:val="16"/>
              </w:rPr>
              <w:t>構造化</w:t>
            </w:r>
          </w:p>
          <w:p w:rsidR="001165BB" w:rsidRDefault="00C00F09" w:rsidP="00C00F09">
            <w:pPr>
              <w:adjustRightInd w:val="0"/>
              <w:snapToGrid w:val="0"/>
              <w:spacing w:line="300" w:lineRule="exact"/>
              <w:ind w:left="160" w:hangingChars="100" w:hanging="160"/>
              <w:rPr>
                <w:rFonts w:ascii="BIZ UDP明朝 Medium" w:eastAsia="BIZ UDP明朝 Medium" w:hAnsi="BIZ UDP明朝 Medium"/>
                <w:sz w:val="16"/>
              </w:rPr>
            </w:pPr>
            <w:r w:rsidRPr="004B5797">
              <w:rPr>
                <w:rFonts w:ascii="BIZ UDP明朝 Medium" w:eastAsia="BIZ UDP明朝 Medium" w:hAnsi="BIZ UDP明朝 Medium" w:hint="eastAsia"/>
                <w:sz w:val="16"/>
              </w:rPr>
              <w:t>*</w:t>
            </w:r>
            <w:r w:rsidR="00182A84" w:rsidRPr="004B5797">
              <w:rPr>
                <w:rFonts w:ascii="BIZ UDP明朝 Medium" w:eastAsia="BIZ UDP明朝 Medium" w:hAnsi="BIZ UDP明朝 Medium" w:hint="eastAsia"/>
                <w:sz w:val="16"/>
              </w:rPr>
              <w:t>作業製品販売のための宣伝ポスターやWebページの制作等などの活動。</w:t>
            </w:r>
          </w:p>
          <w:p w:rsidR="00ED6367" w:rsidRPr="004B5797" w:rsidRDefault="00ED6367" w:rsidP="00C00F09">
            <w:pPr>
              <w:adjustRightInd w:val="0"/>
              <w:snapToGrid w:val="0"/>
              <w:spacing w:line="300" w:lineRule="exact"/>
              <w:ind w:left="160" w:hangingChars="100" w:hanging="160"/>
              <w:rPr>
                <w:rFonts w:ascii="BIZ UDP明朝 Medium" w:eastAsia="BIZ UDP明朝 Medium" w:hAnsi="BIZ UDP明朝 Medium"/>
                <w:sz w:val="16"/>
              </w:rPr>
            </w:pPr>
            <w:r>
              <w:rPr>
                <w:rFonts w:ascii="BIZ UDP明朝 Medium" w:eastAsia="BIZ UDP明朝 Medium" w:hAnsi="BIZ UDP明朝 Medium" w:hint="eastAsia"/>
                <w:sz w:val="16"/>
              </w:rPr>
              <w:t>・ピクトグラム</w:t>
            </w:r>
          </w:p>
        </w:tc>
      </w:tr>
      <w:tr w:rsidR="007F660C" w:rsidRPr="00527B4D" w:rsidTr="007F660C">
        <w:trPr>
          <w:cantSplit/>
          <w:trHeight w:val="1259"/>
        </w:trPr>
        <w:tc>
          <w:tcPr>
            <w:tcW w:w="6568" w:type="dxa"/>
            <w:tcBorders>
              <w:top w:val="single" w:sz="4" w:space="0" w:color="auto"/>
              <w:left w:val="single" w:sz="18" w:space="0" w:color="auto"/>
              <w:bottom w:val="single" w:sz="4" w:space="0" w:color="auto"/>
              <w:right w:val="single" w:sz="18" w:space="0" w:color="auto"/>
            </w:tcBorders>
          </w:tcPr>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Ｂ　コミュニケーションと情報デザイン</w:t>
            </w:r>
            <w:r w:rsidR="00AB3391">
              <w:rPr>
                <w:rFonts w:ascii="BIZ UDPゴシック" w:eastAsia="BIZ UDPゴシック" w:hAnsi="BIZ UDPゴシック" w:hint="eastAsia"/>
                <w:b/>
                <w:sz w:val="18"/>
              </w:rPr>
              <w:t xml:space="preserve">　</w:t>
            </w:r>
            <w:r w:rsidR="003A7CB3" w:rsidRPr="00AB3391">
              <w:rPr>
                <w:rFonts w:ascii="BIZ UDPゴシック" w:eastAsia="BIZ UDPゴシック" w:hAnsi="BIZ UDPゴシック" w:hint="eastAsia"/>
                <w:b/>
                <w:sz w:val="18"/>
                <w:bdr w:val="single" w:sz="4" w:space="0" w:color="auto"/>
              </w:rPr>
              <w:t>（教科別の指導、作業学習）</w:t>
            </w:r>
          </w:p>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sidR="00BD076E">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sidR="00BD076E">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7F660C" w:rsidRDefault="007F660C"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（イ）コミュニケ－ションの目的に合わせて</w:t>
            </w:r>
            <w:r w:rsidR="00BD076E">
              <w:rPr>
                <w:rFonts w:ascii="BIZ UDP明朝 Medium" w:eastAsia="BIZ UDP明朝 Medium" w:hAnsi="BIZ UDP明朝 Medium" w:hint="eastAsia"/>
                <w:sz w:val="18"/>
              </w:rPr>
              <w:t>，</w:t>
            </w:r>
            <w:r>
              <w:rPr>
                <w:rFonts w:ascii="BIZ UDP明朝 Medium" w:eastAsia="BIZ UDP明朝 Medium" w:hAnsi="BIZ UDP明朝 Medium" w:hint="eastAsia"/>
                <w:sz w:val="18"/>
              </w:rPr>
              <w:t>必要な情報が伝わるような情報デザインを考えること。</w:t>
            </w:r>
          </w:p>
          <w:p w:rsidR="007F660C" w:rsidRPr="007F660C" w:rsidRDefault="007F660C"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（ウ）効果的なコミュニケーションを行うための情報デザインの基本的な考え方や方法に基づいて</w:t>
            </w:r>
            <w:r w:rsidR="00BD076E">
              <w:rPr>
                <w:rFonts w:ascii="BIZ UDP明朝 Medium" w:eastAsia="BIZ UDP明朝 Medium" w:hAnsi="BIZ UDP明朝 Medium" w:hint="eastAsia"/>
                <w:sz w:val="18"/>
              </w:rPr>
              <w:t>，</w:t>
            </w:r>
            <w:r>
              <w:rPr>
                <w:rFonts w:ascii="BIZ UDP明朝 Medium" w:eastAsia="BIZ UDP明朝 Medium" w:hAnsi="BIZ UDP明朝 Medium" w:hint="eastAsia"/>
                <w:sz w:val="18"/>
              </w:rPr>
              <w:t>表現の仕方を工夫すること。</w:t>
            </w:r>
          </w:p>
        </w:tc>
        <w:tc>
          <w:tcPr>
            <w:tcW w:w="3278" w:type="dxa"/>
            <w:vMerge/>
            <w:tcBorders>
              <w:left w:val="single" w:sz="18" w:space="0" w:color="auto"/>
              <w:right w:val="single" w:sz="18" w:space="0" w:color="auto"/>
            </w:tcBorders>
          </w:tcPr>
          <w:p w:rsidR="007F660C" w:rsidRPr="004B5797" w:rsidRDefault="007F660C" w:rsidP="00D408D2">
            <w:pPr>
              <w:adjustRightInd w:val="0"/>
              <w:snapToGrid w:val="0"/>
              <w:spacing w:line="300" w:lineRule="exact"/>
              <w:ind w:left="180" w:hangingChars="100" w:hanging="180"/>
              <w:rPr>
                <w:rFonts w:ascii="BIZ UDP明朝 Medium" w:eastAsia="BIZ UDP明朝 Medium" w:hAnsi="BIZ UDP明朝 Medium"/>
                <w:sz w:val="18"/>
              </w:rPr>
            </w:pPr>
          </w:p>
        </w:tc>
      </w:tr>
      <w:tr w:rsidR="007F660C" w:rsidRPr="00527B4D" w:rsidTr="007F660C">
        <w:trPr>
          <w:cantSplit/>
          <w:trHeight w:val="980"/>
        </w:trPr>
        <w:tc>
          <w:tcPr>
            <w:tcW w:w="6568" w:type="dxa"/>
            <w:tcBorders>
              <w:top w:val="single" w:sz="4" w:space="0" w:color="auto"/>
              <w:left w:val="single" w:sz="18" w:space="0" w:color="auto"/>
              <w:bottom w:val="single" w:sz="4" w:space="0" w:color="auto"/>
              <w:right w:val="single" w:sz="18" w:space="0" w:color="auto"/>
            </w:tcBorders>
          </w:tcPr>
          <w:p w:rsidR="007F660C" w:rsidRDefault="007F660C" w:rsidP="00C1629A">
            <w:pPr>
              <w:adjustRightInd w:val="0"/>
              <w:snapToGrid w:val="0"/>
              <w:ind w:left="180" w:hangingChars="100" w:hanging="180"/>
              <w:rPr>
                <w:rFonts w:ascii="BIZ UDPゴシック" w:eastAsia="BIZ UDPゴシック" w:hAnsi="BIZ UDPゴシック"/>
                <w:b/>
                <w:sz w:val="18"/>
              </w:rPr>
            </w:pPr>
            <w:r w:rsidRPr="007F660C">
              <w:rPr>
                <w:rFonts w:ascii="BIZ UDPゴシック" w:eastAsia="BIZ UDPゴシック" w:hAnsi="BIZ UDPゴシック" w:hint="eastAsia"/>
                <w:b/>
                <w:sz w:val="18"/>
              </w:rPr>
              <w:t>Ｃ　情報通信ネットワークとデータの活用</w:t>
            </w:r>
            <w:r w:rsidR="00AB3391">
              <w:rPr>
                <w:rFonts w:ascii="BIZ UDPゴシック" w:eastAsia="BIZ UDPゴシック" w:hAnsi="BIZ UDPゴシック" w:hint="eastAsia"/>
                <w:b/>
                <w:sz w:val="18"/>
              </w:rPr>
              <w:t xml:space="preserve">　</w:t>
            </w:r>
            <w:r w:rsidR="00AB3391" w:rsidRPr="00AB3391">
              <w:rPr>
                <w:rFonts w:ascii="BIZ UDPゴシック" w:eastAsia="BIZ UDPゴシック" w:hAnsi="BIZ UDPゴシック" w:hint="eastAsia"/>
                <w:b/>
                <w:sz w:val="18"/>
                <w:bdr w:val="single" w:sz="4" w:space="0" w:color="auto"/>
              </w:rPr>
              <w:t>教科別の指導</w:t>
            </w:r>
          </w:p>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ア　知識及び技能</w:t>
            </w:r>
          </w:p>
          <w:p w:rsidR="007F660C" w:rsidRPr="007F660C" w:rsidRDefault="007F660C" w:rsidP="007F660C">
            <w:pPr>
              <w:adjustRightInd w:val="0"/>
              <w:snapToGrid w:val="0"/>
              <w:ind w:left="180" w:hangingChars="100" w:hanging="180"/>
              <w:rPr>
                <w:rFonts w:ascii="BIZ UDP明朝 Medium" w:eastAsia="BIZ UDP明朝 Medium" w:hAnsi="BIZ UDP明朝 Medium"/>
                <w:sz w:val="18"/>
              </w:rPr>
            </w:pPr>
            <w:r w:rsidRPr="007F660C">
              <w:rPr>
                <w:rFonts w:ascii="BIZ UDP明朝 Medium" w:eastAsia="BIZ UDP明朝 Medium" w:hAnsi="BIZ UDP明朝 Medium" w:hint="eastAsia"/>
                <w:sz w:val="18"/>
              </w:rPr>
              <w:t>（ア）情報通信ネットワークの基本的な仕組みや情報セキュリティを確保するための基本的な方法について知ること。</w:t>
            </w:r>
          </w:p>
        </w:tc>
        <w:tc>
          <w:tcPr>
            <w:tcW w:w="3278" w:type="dxa"/>
            <w:vMerge w:val="restart"/>
            <w:tcBorders>
              <w:left w:val="single" w:sz="18" w:space="0" w:color="auto"/>
              <w:right w:val="single" w:sz="18" w:space="0" w:color="auto"/>
            </w:tcBorders>
          </w:tcPr>
          <w:p w:rsidR="007F660C" w:rsidRPr="004B5797" w:rsidRDefault="00F41EBA" w:rsidP="00D408D2">
            <w:pPr>
              <w:adjustRightInd w:val="0"/>
              <w:snapToGrid w:val="0"/>
              <w:spacing w:line="300" w:lineRule="exact"/>
              <w:ind w:left="160" w:hangingChars="100" w:hanging="160"/>
              <w:rPr>
                <w:rFonts w:ascii="BIZ UDP明朝 Medium" w:eastAsia="BIZ UDP明朝 Medium" w:hAnsi="BIZ UDP明朝 Medium"/>
                <w:sz w:val="16"/>
              </w:rPr>
            </w:pPr>
            <w:r w:rsidRPr="004B5797">
              <w:rPr>
                <w:rFonts w:ascii="BIZ UDP明朝 Medium" w:eastAsia="BIZ UDP明朝 Medium" w:hAnsi="BIZ UDP明朝 Medium" w:hint="eastAsia"/>
                <w:sz w:val="16"/>
              </w:rPr>
              <w:t>「」</w:t>
            </w:r>
          </w:p>
          <w:p w:rsidR="00182A84" w:rsidRPr="004B5797" w:rsidRDefault="00182A84" w:rsidP="00182A84">
            <w:pPr>
              <w:adjustRightInd w:val="0"/>
              <w:snapToGrid w:val="0"/>
              <w:spacing w:line="300" w:lineRule="exact"/>
              <w:rPr>
                <w:rFonts w:ascii="BIZ UDP明朝 Medium" w:eastAsia="BIZ UDP明朝 Medium" w:hAnsi="BIZ UDP明朝 Medium"/>
                <w:sz w:val="16"/>
              </w:rPr>
            </w:pPr>
          </w:p>
          <w:p w:rsidR="00182A84" w:rsidRPr="004B5797" w:rsidRDefault="00182A84" w:rsidP="00182A84">
            <w:pPr>
              <w:adjustRightInd w:val="0"/>
              <w:snapToGrid w:val="0"/>
              <w:spacing w:line="300" w:lineRule="exact"/>
              <w:rPr>
                <w:rFonts w:ascii="BIZ UDP明朝 Medium" w:eastAsia="BIZ UDP明朝 Medium" w:hAnsi="BIZ UDP明朝 Medium"/>
                <w:sz w:val="16"/>
              </w:rPr>
            </w:pPr>
            <w:r w:rsidRPr="004B5797">
              <w:rPr>
                <w:rFonts w:ascii="BIZ UDP明朝 Medium" w:eastAsia="BIZ UDP明朝 Medium" w:hAnsi="BIZ UDP明朝 Medium" w:hint="eastAsia"/>
                <w:sz w:val="16"/>
              </w:rPr>
              <w:t>＊いずれも特別支援教育独自。</w:t>
            </w:r>
          </w:p>
          <w:p w:rsidR="00182A84" w:rsidRPr="004B5797" w:rsidRDefault="00182A84" w:rsidP="00182A84">
            <w:pPr>
              <w:adjustRightInd w:val="0"/>
              <w:snapToGrid w:val="0"/>
              <w:spacing w:line="300" w:lineRule="exact"/>
              <w:ind w:left="160" w:hangingChars="100" w:hanging="160"/>
              <w:rPr>
                <w:rFonts w:ascii="BIZ UDP明朝 Medium" w:eastAsia="BIZ UDP明朝 Medium" w:hAnsi="BIZ UDP明朝 Medium"/>
                <w:sz w:val="16"/>
              </w:rPr>
            </w:pPr>
            <w:r w:rsidRPr="004B5797">
              <w:rPr>
                <w:rFonts w:ascii="BIZ UDP明朝 Medium" w:eastAsia="BIZ UDP明朝 Medium" w:hAnsi="BIZ UDP明朝 Medium" w:hint="eastAsia"/>
                <w:sz w:val="16"/>
              </w:rPr>
              <w:t>＊安全で効率的な情報通信ネットワークに必要なことを扱う。</w:t>
            </w:r>
          </w:p>
          <w:p w:rsidR="00182A84" w:rsidRPr="004B5797" w:rsidRDefault="00182A84" w:rsidP="00182A84">
            <w:pPr>
              <w:adjustRightInd w:val="0"/>
              <w:snapToGrid w:val="0"/>
              <w:spacing w:line="300" w:lineRule="exact"/>
              <w:rPr>
                <w:rFonts w:ascii="BIZ UDP明朝 Medium" w:eastAsia="BIZ UDP明朝 Medium" w:hAnsi="BIZ UDP明朝 Medium"/>
                <w:sz w:val="16"/>
              </w:rPr>
            </w:pPr>
            <w:r w:rsidRPr="004B5797">
              <w:rPr>
                <w:rFonts w:ascii="BIZ UDP明朝 Medium" w:eastAsia="BIZ UDP明朝 Medium" w:hAnsi="BIZ UDP明朝 Medium" w:hint="eastAsia"/>
                <w:sz w:val="16"/>
              </w:rPr>
              <w:t xml:space="preserve">　※知的の内容解説P.208を参考に。</w:t>
            </w:r>
          </w:p>
        </w:tc>
      </w:tr>
      <w:tr w:rsidR="007F660C" w:rsidRPr="00527B4D" w:rsidTr="007F660C">
        <w:trPr>
          <w:cantSplit/>
          <w:trHeight w:val="838"/>
        </w:trPr>
        <w:tc>
          <w:tcPr>
            <w:tcW w:w="6568" w:type="dxa"/>
            <w:tcBorders>
              <w:top w:val="single" w:sz="4" w:space="0" w:color="auto"/>
              <w:left w:val="single" w:sz="18" w:space="0" w:color="auto"/>
              <w:bottom w:val="single" w:sz="4" w:space="0" w:color="auto"/>
              <w:right w:val="single" w:sz="18" w:space="0" w:color="auto"/>
            </w:tcBorders>
          </w:tcPr>
          <w:p w:rsidR="007F660C" w:rsidRDefault="007F660C" w:rsidP="007F660C">
            <w:pPr>
              <w:adjustRightInd w:val="0"/>
              <w:snapToGrid w:val="0"/>
              <w:ind w:left="180" w:hangingChars="100" w:hanging="180"/>
              <w:rPr>
                <w:rFonts w:ascii="BIZ UDPゴシック" w:eastAsia="BIZ UDPゴシック" w:hAnsi="BIZ UDPゴシック"/>
                <w:b/>
                <w:sz w:val="18"/>
              </w:rPr>
            </w:pPr>
            <w:r w:rsidRPr="007F660C">
              <w:rPr>
                <w:rFonts w:ascii="BIZ UDPゴシック" w:eastAsia="BIZ UDPゴシック" w:hAnsi="BIZ UDPゴシック" w:hint="eastAsia"/>
                <w:b/>
                <w:sz w:val="18"/>
              </w:rPr>
              <w:t>Ｃ　情報通信ネットワークとデータの活用</w:t>
            </w:r>
            <w:r w:rsidR="00AB3391">
              <w:rPr>
                <w:rFonts w:ascii="BIZ UDPゴシック" w:eastAsia="BIZ UDPゴシック" w:hAnsi="BIZ UDPゴシック" w:hint="eastAsia"/>
                <w:b/>
                <w:sz w:val="18"/>
              </w:rPr>
              <w:t xml:space="preserve">　</w:t>
            </w:r>
            <w:r w:rsidR="00AB3391" w:rsidRPr="00AB3391">
              <w:rPr>
                <w:rFonts w:ascii="BIZ UDPゴシック" w:eastAsia="BIZ UDPゴシック" w:hAnsi="BIZ UDPゴシック" w:hint="eastAsia"/>
                <w:b/>
                <w:sz w:val="18"/>
                <w:bdr w:val="single" w:sz="4" w:space="0" w:color="auto"/>
              </w:rPr>
              <w:t>教科別の指導</w:t>
            </w:r>
            <w:bookmarkStart w:id="0" w:name="_GoBack"/>
            <w:bookmarkEnd w:id="0"/>
          </w:p>
          <w:p w:rsidR="007F660C" w:rsidRPr="00C1629A" w:rsidRDefault="007F660C" w:rsidP="007F660C">
            <w:pPr>
              <w:adjustRightInd w:val="0"/>
              <w:snapToGrid w:val="0"/>
              <w:ind w:left="180" w:hangingChars="100" w:hanging="180"/>
              <w:rPr>
                <w:rFonts w:ascii="BIZ UDPゴシック" w:eastAsia="BIZ UDPゴシック" w:hAnsi="BIZ UDPゴシック"/>
                <w:b/>
                <w:sz w:val="18"/>
              </w:rPr>
            </w:pPr>
            <w:r w:rsidRPr="00C1629A">
              <w:rPr>
                <w:rFonts w:ascii="BIZ UDPゴシック" w:eastAsia="BIZ UDPゴシック" w:hAnsi="BIZ UDPゴシック" w:hint="eastAsia"/>
                <w:b/>
                <w:sz w:val="18"/>
              </w:rPr>
              <w:t>イ　思考力</w:t>
            </w:r>
            <w:r w:rsidR="00BD076E">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判断力</w:t>
            </w:r>
            <w:r w:rsidR="00BD076E">
              <w:rPr>
                <w:rFonts w:ascii="BIZ UDPゴシック" w:eastAsia="BIZ UDPゴシック" w:hAnsi="BIZ UDPゴシック" w:hint="eastAsia"/>
                <w:b/>
                <w:sz w:val="18"/>
              </w:rPr>
              <w:t>，</w:t>
            </w:r>
            <w:r w:rsidRPr="00C1629A">
              <w:rPr>
                <w:rFonts w:ascii="BIZ UDPゴシック" w:eastAsia="BIZ UDPゴシック" w:hAnsi="BIZ UDPゴシック" w:hint="eastAsia"/>
                <w:b/>
                <w:sz w:val="18"/>
              </w:rPr>
              <w:t>表現力等</w:t>
            </w:r>
          </w:p>
          <w:p w:rsidR="007F660C" w:rsidRPr="007F660C" w:rsidRDefault="007F660C" w:rsidP="00C1629A">
            <w:pPr>
              <w:adjustRightInd w:val="0"/>
              <w:snapToGrid w:val="0"/>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（ア）情報通信ネットワークにおける情報セキュリティを確保する基本的な方法について考えること。</w:t>
            </w:r>
          </w:p>
        </w:tc>
        <w:tc>
          <w:tcPr>
            <w:tcW w:w="3278" w:type="dxa"/>
            <w:vMerge/>
            <w:tcBorders>
              <w:left w:val="single" w:sz="18" w:space="0" w:color="auto"/>
              <w:bottom w:val="single" w:sz="4" w:space="0" w:color="auto"/>
              <w:right w:val="single" w:sz="18" w:space="0" w:color="auto"/>
            </w:tcBorders>
          </w:tcPr>
          <w:p w:rsidR="007F660C" w:rsidRDefault="007F660C" w:rsidP="00D408D2">
            <w:pPr>
              <w:adjustRightInd w:val="0"/>
              <w:snapToGrid w:val="0"/>
              <w:spacing w:line="300" w:lineRule="exact"/>
              <w:ind w:left="180" w:hangingChars="100" w:hanging="180"/>
              <w:rPr>
                <w:rFonts w:ascii="ＭＳ 明朝" w:eastAsia="ＭＳ 明朝" w:hAnsi="ＭＳ 明朝"/>
                <w:sz w:val="18"/>
              </w:rPr>
            </w:pPr>
          </w:p>
        </w:tc>
      </w:tr>
    </w:tbl>
    <w:p w:rsidR="00FF5527" w:rsidRDefault="00FF5527" w:rsidP="0084217B">
      <w:pPr>
        <w:spacing w:line="20" w:lineRule="exact"/>
        <w:rPr>
          <w:rFonts w:ascii="メイリオ" w:eastAsia="メイリオ" w:hAnsi="メイリオ" w:cs="メイリオ"/>
          <w:sz w:val="18"/>
          <w:szCs w:val="18"/>
        </w:rPr>
      </w:pPr>
    </w:p>
    <w:sectPr w:rsidR="00FF5527"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931" w:rsidRDefault="00DC5931" w:rsidP="00212913">
      <w:r>
        <w:separator/>
      </w:r>
    </w:p>
  </w:endnote>
  <w:endnote w:type="continuationSeparator" w:id="0">
    <w:p w:rsidR="00DC5931" w:rsidRDefault="00DC5931"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191" w:rsidRPr="009B2B1B" w:rsidRDefault="00A06B91">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931" w:rsidRDefault="00DC5931" w:rsidP="00212913">
      <w:r>
        <w:separator/>
      </w:r>
    </w:p>
  </w:footnote>
  <w:footnote w:type="continuationSeparator" w:id="0">
    <w:p w:rsidR="00DC5931" w:rsidRDefault="00DC5931"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2390C"/>
    <w:rsid w:val="000278B1"/>
    <w:rsid w:val="0005271D"/>
    <w:rsid w:val="00056ED0"/>
    <w:rsid w:val="000609B7"/>
    <w:rsid w:val="000646FF"/>
    <w:rsid w:val="0007330A"/>
    <w:rsid w:val="00073E61"/>
    <w:rsid w:val="000944BB"/>
    <w:rsid w:val="000A0FC9"/>
    <w:rsid w:val="000A2CC8"/>
    <w:rsid w:val="000A5B05"/>
    <w:rsid w:val="000D36F2"/>
    <w:rsid w:val="000E07F3"/>
    <w:rsid w:val="000E3115"/>
    <w:rsid w:val="000E67C8"/>
    <w:rsid w:val="000F3191"/>
    <w:rsid w:val="000F3430"/>
    <w:rsid w:val="00110D45"/>
    <w:rsid w:val="0011129F"/>
    <w:rsid w:val="001165BB"/>
    <w:rsid w:val="00152BC1"/>
    <w:rsid w:val="001610E8"/>
    <w:rsid w:val="00176A6A"/>
    <w:rsid w:val="00182A84"/>
    <w:rsid w:val="00182BEC"/>
    <w:rsid w:val="001B1EFF"/>
    <w:rsid w:val="001C43D5"/>
    <w:rsid w:val="001C58DC"/>
    <w:rsid w:val="001D2E46"/>
    <w:rsid w:val="001D6315"/>
    <w:rsid w:val="001E57DC"/>
    <w:rsid w:val="001F5189"/>
    <w:rsid w:val="00212913"/>
    <w:rsid w:val="00212E1C"/>
    <w:rsid w:val="00216743"/>
    <w:rsid w:val="00221E3E"/>
    <w:rsid w:val="00234042"/>
    <w:rsid w:val="00250778"/>
    <w:rsid w:val="002A4724"/>
    <w:rsid w:val="002B4001"/>
    <w:rsid w:val="002C075B"/>
    <w:rsid w:val="002C1A03"/>
    <w:rsid w:val="002C461A"/>
    <w:rsid w:val="002D0409"/>
    <w:rsid w:val="002E4B6A"/>
    <w:rsid w:val="002E6000"/>
    <w:rsid w:val="002F6FD7"/>
    <w:rsid w:val="0031682A"/>
    <w:rsid w:val="00330101"/>
    <w:rsid w:val="00334EFC"/>
    <w:rsid w:val="00341285"/>
    <w:rsid w:val="00344682"/>
    <w:rsid w:val="00380904"/>
    <w:rsid w:val="003810DA"/>
    <w:rsid w:val="00392651"/>
    <w:rsid w:val="003A4300"/>
    <w:rsid w:val="003A7CB3"/>
    <w:rsid w:val="003A7D73"/>
    <w:rsid w:val="003D08A1"/>
    <w:rsid w:val="003E53A3"/>
    <w:rsid w:val="003F4035"/>
    <w:rsid w:val="00407B9D"/>
    <w:rsid w:val="004141D2"/>
    <w:rsid w:val="00455BDC"/>
    <w:rsid w:val="004577B8"/>
    <w:rsid w:val="00485276"/>
    <w:rsid w:val="004B5797"/>
    <w:rsid w:val="004C68F1"/>
    <w:rsid w:val="004E6218"/>
    <w:rsid w:val="00525595"/>
    <w:rsid w:val="00565AFE"/>
    <w:rsid w:val="005744B1"/>
    <w:rsid w:val="005A2B16"/>
    <w:rsid w:val="005B4719"/>
    <w:rsid w:val="005C5A67"/>
    <w:rsid w:val="005C7CFF"/>
    <w:rsid w:val="005F26D9"/>
    <w:rsid w:val="005F5B20"/>
    <w:rsid w:val="005F5DD7"/>
    <w:rsid w:val="005F5F3B"/>
    <w:rsid w:val="0060551F"/>
    <w:rsid w:val="00667D2E"/>
    <w:rsid w:val="00673472"/>
    <w:rsid w:val="006744BA"/>
    <w:rsid w:val="00677AA1"/>
    <w:rsid w:val="006854C6"/>
    <w:rsid w:val="006906CC"/>
    <w:rsid w:val="00690C28"/>
    <w:rsid w:val="006A7F65"/>
    <w:rsid w:val="006B02A2"/>
    <w:rsid w:val="006B3ED1"/>
    <w:rsid w:val="006B4540"/>
    <w:rsid w:val="006D09BF"/>
    <w:rsid w:val="006F7348"/>
    <w:rsid w:val="007066AB"/>
    <w:rsid w:val="00727733"/>
    <w:rsid w:val="007313F1"/>
    <w:rsid w:val="007421EB"/>
    <w:rsid w:val="00744BE5"/>
    <w:rsid w:val="0075240B"/>
    <w:rsid w:val="0075720D"/>
    <w:rsid w:val="00767EC0"/>
    <w:rsid w:val="00771F4B"/>
    <w:rsid w:val="0077598C"/>
    <w:rsid w:val="00796A7D"/>
    <w:rsid w:val="007A44F8"/>
    <w:rsid w:val="007B0650"/>
    <w:rsid w:val="007F660C"/>
    <w:rsid w:val="00804092"/>
    <w:rsid w:val="00805F27"/>
    <w:rsid w:val="00820BCB"/>
    <w:rsid w:val="0082138A"/>
    <w:rsid w:val="00823FC7"/>
    <w:rsid w:val="008266DB"/>
    <w:rsid w:val="00827D48"/>
    <w:rsid w:val="00833C86"/>
    <w:rsid w:val="0084217B"/>
    <w:rsid w:val="008421B1"/>
    <w:rsid w:val="00842F5C"/>
    <w:rsid w:val="0085584E"/>
    <w:rsid w:val="0086126A"/>
    <w:rsid w:val="008772EC"/>
    <w:rsid w:val="00897F6E"/>
    <w:rsid w:val="008A1D31"/>
    <w:rsid w:val="008A6CF9"/>
    <w:rsid w:val="008B0419"/>
    <w:rsid w:val="008B5EF0"/>
    <w:rsid w:val="008C7D94"/>
    <w:rsid w:val="008D329A"/>
    <w:rsid w:val="00901793"/>
    <w:rsid w:val="00916541"/>
    <w:rsid w:val="009247AD"/>
    <w:rsid w:val="0092597E"/>
    <w:rsid w:val="00930E03"/>
    <w:rsid w:val="00931A32"/>
    <w:rsid w:val="00952736"/>
    <w:rsid w:val="00962E2F"/>
    <w:rsid w:val="00983E21"/>
    <w:rsid w:val="00993DFD"/>
    <w:rsid w:val="009B05C4"/>
    <w:rsid w:val="009B2B1B"/>
    <w:rsid w:val="009B2E4B"/>
    <w:rsid w:val="009C0E42"/>
    <w:rsid w:val="009D21F8"/>
    <w:rsid w:val="009E3D79"/>
    <w:rsid w:val="00A0053B"/>
    <w:rsid w:val="00A0446D"/>
    <w:rsid w:val="00A06B91"/>
    <w:rsid w:val="00A21B50"/>
    <w:rsid w:val="00A415FB"/>
    <w:rsid w:val="00A71F86"/>
    <w:rsid w:val="00A7736D"/>
    <w:rsid w:val="00AB0C64"/>
    <w:rsid w:val="00AB3391"/>
    <w:rsid w:val="00AB34CE"/>
    <w:rsid w:val="00AB647F"/>
    <w:rsid w:val="00AC49D2"/>
    <w:rsid w:val="00AD6EEA"/>
    <w:rsid w:val="00AD7ECC"/>
    <w:rsid w:val="00AE1687"/>
    <w:rsid w:val="00AE78FA"/>
    <w:rsid w:val="00AF5BA7"/>
    <w:rsid w:val="00B26386"/>
    <w:rsid w:val="00B33529"/>
    <w:rsid w:val="00B43190"/>
    <w:rsid w:val="00B56737"/>
    <w:rsid w:val="00B62F77"/>
    <w:rsid w:val="00B851CE"/>
    <w:rsid w:val="00BA0DC8"/>
    <w:rsid w:val="00BA79DE"/>
    <w:rsid w:val="00BD076E"/>
    <w:rsid w:val="00BD19D9"/>
    <w:rsid w:val="00BF1D51"/>
    <w:rsid w:val="00BF316C"/>
    <w:rsid w:val="00C00F09"/>
    <w:rsid w:val="00C1621C"/>
    <w:rsid w:val="00C1629A"/>
    <w:rsid w:val="00C35994"/>
    <w:rsid w:val="00C36B0C"/>
    <w:rsid w:val="00C42D9D"/>
    <w:rsid w:val="00C44EB5"/>
    <w:rsid w:val="00C477A5"/>
    <w:rsid w:val="00C65414"/>
    <w:rsid w:val="00C67916"/>
    <w:rsid w:val="00C755F3"/>
    <w:rsid w:val="00C75FC6"/>
    <w:rsid w:val="00C82A72"/>
    <w:rsid w:val="00C82CC3"/>
    <w:rsid w:val="00CA4553"/>
    <w:rsid w:val="00CB1BA9"/>
    <w:rsid w:val="00CB532F"/>
    <w:rsid w:val="00CC691A"/>
    <w:rsid w:val="00CC6DDF"/>
    <w:rsid w:val="00CD0D03"/>
    <w:rsid w:val="00CE095C"/>
    <w:rsid w:val="00CE71BE"/>
    <w:rsid w:val="00CF5AAE"/>
    <w:rsid w:val="00D2784A"/>
    <w:rsid w:val="00D408D2"/>
    <w:rsid w:val="00D44F4E"/>
    <w:rsid w:val="00D456FF"/>
    <w:rsid w:val="00D53A96"/>
    <w:rsid w:val="00D649B2"/>
    <w:rsid w:val="00D77213"/>
    <w:rsid w:val="00D86625"/>
    <w:rsid w:val="00D90BA6"/>
    <w:rsid w:val="00D91F70"/>
    <w:rsid w:val="00DB45E7"/>
    <w:rsid w:val="00DC5931"/>
    <w:rsid w:val="00DC6A70"/>
    <w:rsid w:val="00DE35D7"/>
    <w:rsid w:val="00DE4564"/>
    <w:rsid w:val="00DF1821"/>
    <w:rsid w:val="00DF2928"/>
    <w:rsid w:val="00DF4364"/>
    <w:rsid w:val="00E0069B"/>
    <w:rsid w:val="00E0077B"/>
    <w:rsid w:val="00E00B1A"/>
    <w:rsid w:val="00E16C6C"/>
    <w:rsid w:val="00E5351A"/>
    <w:rsid w:val="00E608F7"/>
    <w:rsid w:val="00E710F2"/>
    <w:rsid w:val="00E835B9"/>
    <w:rsid w:val="00E93DFD"/>
    <w:rsid w:val="00EA15CF"/>
    <w:rsid w:val="00EA335C"/>
    <w:rsid w:val="00EB5E9C"/>
    <w:rsid w:val="00EB63CC"/>
    <w:rsid w:val="00ED4E3A"/>
    <w:rsid w:val="00ED5C81"/>
    <w:rsid w:val="00ED6367"/>
    <w:rsid w:val="00EE00FB"/>
    <w:rsid w:val="00EF55E2"/>
    <w:rsid w:val="00F1040B"/>
    <w:rsid w:val="00F41EBA"/>
    <w:rsid w:val="00F562B0"/>
    <w:rsid w:val="00F64738"/>
    <w:rsid w:val="00F671A3"/>
    <w:rsid w:val="00F877A5"/>
    <w:rsid w:val="00F97AC2"/>
    <w:rsid w:val="00FA57A8"/>
    <w:rsid w:val="00FB16BB"/>
    <w:rsid w:val="00FB17B0"/>
    <w:rsid w:val="00FE0374"/>
    <w:rsid w:val="00FE5C84"/>
    <w:rsid w:val="00FF0446"/>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B31B7-9EB5-4603-AB84-1E4E05396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26</cp:revision>
  <cp:lastPrinted>2021-03-19T06:30:00Z</cp:lastPrinted>
  <dcterms:created xsi:type="dcterms:W3CDTF">2020-12-14T23:02:00Z</dcterms:created>
  <dcterms:modified xsi:type="dcterms:W3CDTF">2022-02-09T08:06:00Z</dcterms:modified>
</cp:coreProperties>
</file>